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45" w:tblpY="408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2854"/>
        <w:gridCol w:w="5800"/>
      </w:tblGrid>
      <w:tr w:rsidR="00762010" w:rsidRPr="0004749B" w:rsidTr="004614E8">
        <w:trPr>
          <w:trHeight w:hRule="exact" w:val="2075"/>
        </w:trPr>
        <w:tc>
          <w:tcPr>
            <w:tcW w:w="5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10" w:rsidRPr="0004749B" w:rsidRDefault="00762010" w:rsidP="004614E8">
            <w:pPr>
              <w:spacing w:before="160" w:line="300" w:lineRule="auto"/>
              <w:ind w:left="720" w:right="720"/>
              <w:jc w:val="center"/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</w:pPr>
            <w:proofErr w:type="spellStart"/>
            <w:r w:rsidRPr="0004749B"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  <w:t>Oznanila</w:t>
            </w:r>
            <w:proofErr w:type="spellEnd"/>
          </w:p>
          <w:p w:rsidR="00762010" w:rsidRPr="0004749B" w:rsidRDefault="00762010" w:rsidP="004614E8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</w:pPr>
            <w:bookmarkStart w:id="0" w:name="TAB__MASNI"/>
            <w:bookmarkStart w:id="1" w:name="ZUPNIJA"/>
            <w:bookmarkEnd w:id="0"/>
            <w:r w:rsidRPr="0004749B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LIBELIČE</w:t>
            </w:r>
            <w:bookmarkEnd w:id="1"/>
            <w:r w:rsidRPr="0004749B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- SV. MARTIN</w:t>
            </w:r>
          </w:p>
          <w:p w:rsidR="00762010" w:rsidRPr="0004749B" w:rsidRDefault="00762010" w:rsidP="005B1156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04749B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                             2</w:t>
            </w:r>
            <w:r w:rsidR="005B1156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5</w:t>
            </w:r>
            <w:r w:rsidRPr="0004749B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. teden 2024</w:t>
            </w:r>
          </w:p>
        </w:tc>
        <w:tc>
          <w:tcPr>
            <w:tcW w:w="5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62010" w:rsidRPr="0004749B" w:rsidRDefault="00762010" w:rsidP="0046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190500</wp:posOffset>
                  </wp:positionH>
                  <wp:positionV relativeFrom="page">
                    <wp:posOffset>35560</wp:posOffset>
                  </wp:positionV>
                  <wp:extent cx="3394710" cy="121285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356" b="3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2010" w:rsidRPr="0004749B" w:rsidTr="00AF0270">
        <w:trPr>
          <w:trHeight w:hRule="exact" w:val="1140"/>
        </w:trPr>
        <w:tc>
          <w:tcPr>
            <w:tcW w:w="221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10" w:rsidRPr="0004749B" w:rsidRDefault="00762010" w:rsidP="00762010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C00000"/>
                <w:sz w:val="28"/>
                <w:szCs w:val="28"/>
                <w:lang w:val="nl-NL"/>
              </w:rPr>
            </w:pPr>
            <w:r w:rsidRPr="0004749B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NEDELJA</w:t>
            </w:r>
          </w:p>
          <w:p w:rsidR="00762010" w:rsidRPr="0004749B" w:rsidRDefault="00762010" w:rsidP="00762010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highlight w:val="yellow"/>
                <w:lang w:val="nl-NL"/>
              </w:rPr>
            </w:pPr>
            <w:r w:rsidRPr="0004749B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16</w:t>
            </w:r>
            <w:r w:rsidRPr="0004749B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.  junij</w:t>
            </w:r>
          </w:p>
        </w:tc>
        <w:tc>
          <w:tcPr>
            <w:tcW w:w="2854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2010" w:rsidRPr="002B6DCF" w:rsidRDefault="00762010" w:rsidP="00762010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  </w:t>
            </w:r>
            <w:r w:rsidRPr="002B6DCF">
              <w:rPr>
                <w:rFonts w:eastAsia="Times New Roman" w:cs="Calibri"/>
                <w:b/>
                <w:color w:val="FF0000"/>
                <w:sz w:val="24"/>
                <w:szCs w:val="24"/>
              </w:rPr>
              <w:t>1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</w:rPr>
              <w:t>1</w:t>
            </w:r>
            <w:r w:rsidRPr="002B6DCF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. nedelja med </w:t>
            </w:r>
            <w:proofErr w:type="spellStart"/>
            <w:r w:rsidRPr="002B6DCF">
              <w:rPr>
                <w:rFonts w:eastAsia="Times New Roman" w:cs="Calibri"/>
                <w:b/>
                <w:color w:val="FF0000"/>
                <w:sz w:val="24"/>
                <w:szCs w:val="24"/>
              </w:rPr>
              <w:t>letom</w:t>
            </w:r>
            <w:proofErr w:type="spellEnd"/>
          </w:p>
          <w:p w:rsidR="00762010" w:rsidRDefault="00762010" w:rsidP="0076201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04749B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Beno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iz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Meissna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,  </w:t>
            </w:r>
          </w:p>
          <w:p w:rsidR="00762010" w:rsidRPr="0004749B" w:rsidRDefault="00762010" w:rsidP="0076201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škof</w:t>
            </w:r>
          </w:p>
          <w:p w:rsidR="00762010" w:rsidRPr="0004749B" w:rsidRDefault="00762010" w:rsidP="0076201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</w:pPr>
            <w:r w:rsidRPr="0004749B"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5800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62010" w:rsidRPr="0004749B" w:rsidRDefault="00762010" w:rsidP="00762010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 w:rsidRPr="0004749B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08:00 za +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Viktorja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Čas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-a</w:t>
            </w:r>
            <w:r w:rsidRPr="0004749B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r w:rsidRPr="0004749B">
              <w:rPr>
                <w:rFonts w:eastAsia="Times New Roman" w:cs="Calibri"/>
                <w:b/>
              </w:rPr>
              <w:t xml:space="preserve"> </w:t>
            </w:r>
            <w:r w:rsidRPr="00603A54">
              <w:rPr>
                <w:rFonts w:eastAsia="Times New Roman" w:cs="Calibri"/>
                <w:b/>
              </w:rPr>
              <w:t>v Črnečah</w:t>
            </w:r>
            <w:r w:rsidRPr="0004749B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</w:t>
            </w:r>
          </w:p>
          <w:p w:rsidR="00762010" w:rsidRDefault="00762010" w:rsidP="00762010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04749B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11:00 za +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Zdravka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>Ridla</w:t>
            </w:r>
            <w:proofErr w:type="spellEnd"/>
            <w:r w:rsidRPr="00603A54">
              <w:rPr>
                <w:rFonts w:eastAsia="Times New Roman" w:cs="Calibri"/>
                <w:b/>
                <w:color w:val="FF0000"/>
                <w:highlight w:val="yellow"/>
                <w:lang w:val="sl-SI"/>
              </w:rPr>
              <w:t>/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>Jakelnovi</w:t>
            </w:r>
            <w:proofErr w:type="spellEnd"/>
            <w:r w:rsidRPr="00603A54">
              <w:rPr>
                <w:rFonts w:eastAsia="Times New Roman" w:cs="Calibri"/>
                <w:b/>
                <w:color w:val="FF0000"/>
                <w:highlight w:val="yellow"/>
                <w:lang w:val="sl-SI"/>
              </w:rPr>
              <w:t>/</w:t>
            </w:r>
            <w:r w:rsidRPr="00603A54">
              <w:rPr>
                <w:rFonts w:eastAsia="Times New Roman" w:cs="Calibri"/>
                <w:b/>
                <w:highlight w:val="yellow"/>
              </w:rPr>
              <w:t xml:space="preserve"> v  </w:t>
            </w:r>
            <w:proofErr w:type="spellStart"/>
            <w:r w:rsidRPr="00603A54">
              <w:rPr>
                <w:rFonts w:eastAsia="Times New Roman" w:cs="Calibri"/>
                <w:b/>
                <w:highlight w:val="yellow"/>
              </w:rPr>
              <w:t>Libeličah</w:t>
            </w:r>
            <w:proofErr w:type="spellEnd"/>
            <w:r w:rsidRPr="0004749B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</w:p>
          <w:p w:rsidR="00762010" w:rsidRPr="0004749B" w:rsidRDefault="00762010" w:rsidP="00762010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16:00            srečanje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cerk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Calibri"/>
                <w:b/>
                <w:sz w:val="24"/>
                <w:szCs w:val="24"/>
              </w:rPr>
              <w:t>pev</w:t>
            </w:r>
            <w:proofErr w:type="spellEnd"/>
            <w:proofErr w:type="gramEnd"/>
            <w:r>
              <w:rPr>
                <w:rFonts w:eastAsia="Times New Roman" w:cs="Calibri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Calibri"/>
                <w:b/>
                <w:sz w:val="24"/>
                <w:szCs w:val="24"/>
              </w:rPr>
              <w:t>zborov</w:t>
            </w:r>
            <w:proofErr w:type="spellEnd"/>
            <w:proofErr w:type="gramEnd"/>
            <w:r w:rsidRPr="0004749B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Ravnah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/Kor.</w:t>
            </w:r>
            <w:r w:rsidRPr="0004749B">
              <w:rPr>
                <w:rFonts w:eastAsia="Times New Roman" w:cs="Calibri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6B263E" w:rsidRPr="0004749B" w:rsidTr="00034A98">
        <w:trPr>
          <w:trHeight w:hRule="exact" w:val="986"/>
        </w:trPr>
        <w:tc>
          <w:tcPr>
            <w:tcW w:w="2216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63E" w:rsidRPr="0004749B" w:rsidRDefault="006B263E" w:rsidP="006B263E">
            <w:pPr>
              <w:spacing w:before="100" w:beforeAutospacing="1" w:after="100" w:afterAutospacing="1" w:line="240" w:lineRule="auto"/>
              <w:ind w:left="-510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PONEDELJEK    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17.</w:t>
            </w:r>
            <w:proofErr w:type="gramEnd"/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junij</w:t>
            </w:r>
          </w:p>
        </w:tc>
        <w:tc>
          <w:tcPr>
            <w:tcW w:w="285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63E" w:rsidRDefault="006B263E" w:rsidP="006B263E">
            <w:pPr>
              <w:spacing w:after="0" w:line="240" w:lineRule="auto"/>
              <w:ind w:left="9" w:hanging="118"/>
              <w:rPr>
                <w:rFonts w:eastAsia="Times New Roman" w:cs="Calibri"/>
                <w:b/>
                <w:sz w:val="28"/>
                <w:szCs w:val="28"/>
              </w:rPr>
            </w:pPr>
            <w:r w:rsidRPr="0004749B">
              <w:rPr>
                <w:rFonts w:eastAsia="Times New Roman" w:cs="Calibri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Terezija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hči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portugal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>.</w:t>
            </w:r>
          </w:p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kralja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redovnica</w:t>
            </w:r>
            <w:proofErr w:type="spellEnd"/>
          </w:p>
          <w:p w:rsidR="006B263E" w:rsidRPr="0004749B" w:rsidRDefault="006B263E" w:rsidP="006B263E">
            <w:pPr>
              <w:spacing w:after="0" w:line="240" w:lineRule="auto"/>
              <w:ind w:left="9" w:hanging="118"/>
              <w:rPr>
                <w:rFonts w:eastAsia="Times New Roman" w:cs="Calibri"/>
                <w:b/>
                <w:sz w:val="28"/>
                <w:szCs w:val="28"/>
              </w:rPr>
            </w:pPr>
            <w:r w:rsidRPr="0004749B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00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18:00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Heleno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vse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+ Veržunove   </w:t>
            </w:r>
            <w:r>
              <w:rPr>
                <w:b/>
              </w:rPr>
              <w:t xml:space="preserve">v  </w:t>
            </w:r>
            <w:r>
              <w:rPr>
                <w:b/>
                <w:lang w:val="sl-SI"/>
              </w:rPr>
              <w:t>Črnečah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</w:t>
            </w: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 </w:t>
            </w: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</w:p>
          <w:p w:rsidR="006B263E" w:rsidRDefault="006B263E" w:rsidP="006B263E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           </w:t>
            </w:r>
          </w:p>
        </w:tc>
      </w:tr>
      <w:tr w:rsidR="006B263E" w:rsidRPr="0004749B" w:rsidTr="00034A98">
        <w:trPr>
          <w:trHeight w:val="706"/>
        </w:trPr>
        <w:tc>
          <w:tcPr>
            <w:tcW w:w="221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63E" w:rsidRPr="0004749B" w:rsidRDefault="006B263E" w:rsidP="006B263E">
            <w:pPr>
              <w:spacing w:after="0" w:line="240" w:lineRule="auto"/>
              <w:ind w:left="-227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04749B"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 xml:space="preserve">       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TOREK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          </w:t>
            </w:r>
          </w:p>
          <w:p w:rsidR="006B263E" w:rsidRPr="0004749B" w:rsidRDefault="006B263E" w:rsidP="006B263E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</w:pP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18. junij</w:t>
            </w:r>
          </w:p>
        </w:tc>
        <w:tc>
          <w:tcPr>
            <w:tcW w:w="28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63E" w:rsidRDefault="006B263E" w:rsidP="006B263E">
            <w:pPr>
              <w:spacing w:after="0" w:line="240" w:lineRule="auto"/>
              <w:ind w:left="-108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Gregor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Janez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</w:p>
          <w:p w:rsidR="006B263E" w:rsidRPr="0004749B" w:rsidRDefault="006B263E" w:rsidP="006B263E">
            <w:pPr>
              <w:spacing w:after="0" w:line="240" w:lineRule="auto"/>
              <w:ind w:left="-108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Barbarigo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>, škof</w:t>
            </w:r>
          </w:p>
        </w:tc>
        <w:tc>
          <w:tcPr>
            <w:tcW w:w="5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6B263E" w:rsidRDefault="006B263E" w:rsidP="006B263E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color w:val="00B050"/>
                <w:sz w:val="24"/>
                <w:szCs w:val="24"/>
                <w:lang w:val="sl-SI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</w:rPr>
              <w:t xml:space="preserve"> </w:t>
            </w:r>
          </w:p>
          <w:p w:rsidR="006B263E" w:rsidRDefault="006B263E" w:rsidP="006B263E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val="sl-SI"/>
              </w:rPr>
              <w:t xml:space="preserve">18:00 za + Jožeta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  <w:lang w:val="sl-SI"/>
              </w:rPr>
              <w:t>Kadiša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  <w:lang w:val="sl-SI"/>
              </w:rPr>
              <w:t xml:space="preserve"> </w:t>
            </w:r>
            <w:r>
              <w:rPr>
                <w:rFonts w:eastAsia="Times New Roman" w:cs="Calibri"/>
                <w:b/>
                <w:lang w:val="sl-SI"/>
              </w:rPr>
              <w:t xml:space="preserve">/Jožetovi </w:t>
            </w:r>
            <w:proofErr w:type="spellStart"/>
            <w:r>
              <w:rPr>
                <w:rFonts w:eastAsia="Times New Roman" w:cs="Calibri"/>
                <w:b/>
                <w:lang w:val="sl-SI"/>
              </w:rPr>
              <w:t>sor</w:t>
            </w:r>
            <w:proofErr w:type="spellEnd"/>
            <w:r>
              <w:rPr>
                <w:rFonts w:eastAsia="Times New Roman" w:cs="Calibri"/>
                <w:b/>
                <w:lang w:val="sl-SI"/>
              </w:rPr>
              <w:t>./</w:t>
            </w:r>
            <w:r>
              <w:rPr>
                <w:rFonts w:eastAsia="Times New Roman" w:cs="Calibri"/>
                <w:b/>
                <w:sz w:val="28"/>
                <w:szCs w:val="28"/>
                <w:lang w:val="sl-SI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</w:rPr>
              <w:t xml:space="preserve">v  </w:t>
            </w:r>
            <w:r>
              <w:rPr>
                <w:b/>
                <w:lang w:val="sl-SI"/>
              </w:rPr>
              <w:t>Črnečah</w:t>
            </w:r>
          </w:p>
        </w:tc>
      </w:tr>
      <w:tr w:rsidR="006B263E" w:rsidRPr="0004749B" w:rsidTr="00034A98">
        <w:trPr>
          <w:trHeight w:hRule="exact" w:val="1412"/>
        </w:trPr>
        <w:tc>
          <w:tcPr>
            <w:tcW w:w="221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63E" w:rsidRPr="0004749B" w:rsidRDefault="006B263E" w:rsidP="006B263E">
            <w:pPr>
              <w:spacing w:after="0" w:line="240" w:lineRule="auto"/>
              <w:ind w:left="-170"/>
              <w:rPr>
                <w:rFonts w:ascii="Palatino Linotype" w:eastAsia="Times New Roman" w:hAnsi="Palatino Linotype"/>
                <w:b/>
                <w:sz w:val="28"/>
                <w:szCs w:val="28"/>
                <w:lang w:val="pt-BR"/>
              </w:rPr>
            </w:pPr>
            <w:r w:rsidRPr="0004749B">
              <w:rPr>
                <w:rFonts w:ascii="Palatino Linotype" w:eastAsia="Times New Roman" w:hAnsi="Palatino Linotype"/>
                <w:bCs/>
                <w:sz w:val="28"/>
                <w:szCs w:val="28"/>
                <w:lang w:val="pt-BR"/>
              </w:rPr>
              <w:t xml:space="preserve">       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SREDA</w:t>
            </w:r>
          </w:p>
          <w:p w:rsidR="006B263E" w:rsidRPr="0004749B" w:rsidRDefault="006B263E" w:rsidP="006B263E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Cs/>
                <w:sz w:val="28"/>
                <w:szCs w:val="28"/>
                <w:lang w:val="pt-BR"/>
              </w:rPr>
            </w:pP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19. junij</w:t>
            </w:r>
          </w:p>
        </w:tc>
        <w:tc>
          <w:tcPr>
            <w:tcW w:w="28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63E" w:rsidRDefault="006B263E" w:rsidP="006B26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4749B">
              <w:rPr>
                <w:b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Gervazij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Protazij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6B263E" w:rsidRPr="0004749B" w:rsidRDefault="006B263E" w:rsidP="006B26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mučenca</w:t>
            </w:r>
            <w:proofErr w:type="spellEnd"/>
            <w:r w:rsidRPr="0004749B">
              <w:rPr>
                <w:b/>
                <w:sz w:val="28"/>
                <w:szCs w:val="28"/>
              </w:rPr>
              <w:t xml:space="preserve">   </w:t>
            </w:r>
            <w:r w:rsidRPr="0004749B">
              <w:rPr>
                <w:b/>
                <w:sz w:val="28"/>
                <w:szCs w:val="28"/>
                <w:lang w:val="sl-SI"/>
              </w:rPr>
              <w:t xml:space="preserve"> </w:t>
            </w:r>
          </w:p>
        </w:tc>
        <w:tc>
          <w:tcPr>
            <w:tcW w:w="5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</w:tcPr>
          <w:tbl>
            <w:tblPr>
              <w:tblpPr w:leftFromText="141" w:rightFromText="141" w:vertAnchor="page" w:horzAnchor="margin" w:tblpX="-45" w:tblpY="408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0"/>
            </w:tblGrid>
            <w:tr w:rsidR="006B263E">
              <w:trPr>
                <w:trHeight w:val="1412"/>
              </w:trPr>
              <w:tc>
                <w:tcPr>
                  <w:tcW w:w="580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hickThinSmallGap" w:sz="24" w:space="0" w:color="auto"/>
                  </w:tcBorders>
                  <w:hideMark/>
                </w:tcPr>
                <w:p w:rsidR="006B263E" w:rsidRDefault="006B263E" w:rsidP="006B263E">
                  <w:pPr>
                    <w:tabs>
                      <w:tab w:val="right" w:pos="5103"/>
                    </w:tabs>
                    <w:spacing w:after="0" w:line="240" w:lineRule="auto"/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 xml:space="preserve">16:00         </w:t>
                  </w:r>
                  <w:proofErr w:type="spellStart"/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>pogreb</w:t>
                  </w:r>
                  <w:proofErr w:type="spellEnd"/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>Francija</w:t>
                  </w:r>
                  <w:proofErr w:type="spellEnd"/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>Pšeničnika</w:t>
                  </w:r>
                  <w:proofErr w:type="spellEnd"/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6B263E" w:rsidRDefault="006B263E" w:rsidP="006B263E">
                  <w:pPr>
                    <w:tabs>
                      <w:tab w:val="right" w:pos="5103"/>
                    </w:tabs>
                    <w:spacing w:after="0" w:line="240" w:lineRule="auto"/>
                    <w:rPr>
                      <w:rFonts w:eastAsia="Times New Roman" w:cs="Calibri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 xml:space="preserve"> po </w:t>
                  </w:r>
                  <w:proofErr w:type="spellStart"/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>domače</w:t>
                  </w:r>
                  <w:proofErr w:type="spellEnd"/>
                  <w:r>
                    <w:rPr>
                      <w:rFonts w:eastAsia="Times New Roman" w:cs="Calibri"/>
                      <w:b/>
                      <w:sz w:val="28"/>
                      <w:szCs w:val="28"/>
                      <w:highlight w:val="yellow"/>
                    </w:rPr>
                    <w:t xml:space="preserve"> ŠUBERNIK          </w:t>
                  </w:r>
                  <w:r>
                    <w:rPr>
                      <w:rFonts w:eastAsia="Times New Roman" w:cs="Calibri"/>
                      <w:b/>
                      <w:highlight w:val="yellow"/>
                    </w:rPr>
                    <w:t xml:space="preserve">v  </w:t>
                  </w:r>
                  <w:proofErr w:type="spellStart"/>
                  <w:r>
                    <w:rPr>
                      <w:rFonts w:eastAsia="Times New Roman" w:cs="Calibri"/>
                      <w:b/>
                      <w:highlight w:val="yellow"/>
                    </w:rPr>
                    <w:t>Libeličah</w:t>
                  </w:r>
                  <w:proofErr w:type="spellEnd"/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 xml:space="preserve">                   </w:t>
                  </w:r>
                </w:p>
                <w:p w:rsidR="006B263E" w:rsidRDefault="006B263E" w:rsidP="006B263E">
                  <w:pPr>
                    <w:tabs>
                      <w:tab w:val="right" w:pos="5103"/>
                    </w:tabs>
                    <w:spacing w:after="0" w:line="240" w:lineRule="auto"/>
                    <w:rPr>
                      <w:rFonts w:eastAsia="Times New Roman" w:cs="Calibri"/>
                      <w:b/>
                      <w:color w:val="70AD47"/>
                      <w:sz w:val="28"/>
                      <w:szCs w:val="28"/>
                    </w:rPr>
                  </w:pPr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 xml:space="preserve">18:00 za    </w:t>
                  </w:r>
                  <w:proofErr w:type="spellStart"/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>uspešno</w:t>
                  </w:r>
                  <w:proofErr w:type="spellEnd"/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>odigrane</w:t>
                  </w:r>
                  <w:proofErr w:type="spellEnd"/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>gledališke</w:t>
                  </w:r>
                  <w:proofErr w:type="spellEnd"/>
                  <w:r>
                    <w:rPr>
                      <w:rFonts w:eastAsia="Times New Roman" w:cs="Calibri"/>
                      <w:b/>
                      <w:color w:val="70AD47"/>
                      <w:sz w:val="28"/>
                      <w:szCs w:val="28"/>
                    </w:rPr>
                    <w:t xml:space="preserve"> </w:t>
                  </w:r>
                </w:p>
                <w:p w:rsidR="006B263E" w:rsidRDefault="006B263E" w:rsidP="006B263E">
                  <w:pPr>
                    <w:tabs>
                      <w:tab w:val="right" w:pos="5103"/>
                    </w:tabs>
                    <w:spacing w:after="0" w:line="240" w:lineRule="auto"/>
                  </w:pPr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>predstave</w:t>
                  </w:r>
                  <w:proofErr w:type="spellEnd"/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v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sl-SI"/>
                    </w:rPr>
                    <w:t>Črnečah</w:t>
                  </w:r>
                </w:p>
              </w:tc>
            </w:tr>
          </w:tbl>
          <w:p w:rsidR="006B263E" w:rsidRDefault="006B263E" w:rsidP="006B263E">
            <w:pPr>
              <w:tabs>
                <w:tab w:val="right" w:pos="5103"/>
              </w:tabs>
              <w:spacing w:after="0" w:line="240" w:lineRule="auto"/>
              <w:rPr>
                <w:rFonts w:cs="Calibri"/>
              </w:rPr>
            </w:pPr>
          </w:p>
        </w:tc>
      </w:tr>
      <w:tr w:rsidR="006B263E" w:rsidRPr="0004749B" w:rsidTr="00034A98">
        <w:trPr>
          <w:trHeight w:hRule="exact" w:val="1126"/>
        </w:trPr>
        <w:tc>
          <w:tcPr>
            <w:tcW w:w="221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63E" w:rsidRPr="0004749B" w:rsidRDefault="006B263E" w:rsidP="006B263E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sz w:val="28"/>
                <w:szCs w:val="28"/>
              </w:rPr>
            </w:pPr>
            <w:r w:rsidRPr="0004749B">
              <w:rPr>
                <w:rFonts w:ascii="Palatino Linotype" w:eastAsia="Times New Roman" w:hAnsi="Palatino Linotype"/>
                <w:bCs/>
                <w:sz w:val="28"/>
                <w:szCs w:val="28"/>
              </w:rPr>
              <w:t xml:space="preserve"> 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>ČETRTEK</w:t>
            </w:r>
          </w:p>
          <w:p w:rsidR="006B263E" w:rsidRPr="0004749B" w:rsidRDefault="006B263E" w:rsidP="006B263E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/>
                <w:iCs/>
                <w:sz w:val="28"/>
                <w:szCs w:val="28"/>
              </w:rPr>
            </w:pP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20</w:t>
            </w:r>
            <w:r w:rsidRPr="003B45A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junij</w:t>
            </w:r>
            <w:r w:rsidRPr="003B45AB">
              <w:rPr>
                <w:rFonts w:ascii="Palatino Linotype" w:eastAsia="Times New Roman" w:hAnsi="Palatino Linotype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04749B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 </w:t>
            </w:r>
            <w:r>
              <w:rPr>
                <w:rFonts w:eastAsia="Times New Roman" w:cs="Calibri"/>
                <w:b/>
                <w:sz w:val="28"/>
                <w:szCs w:val="28"/>
              </w:rPr>
              <w:t>Adalbert, škof</w:t>
            </w:r>
          </w:p>
          <w:p w:rsidR="006B263E" w:rsidRPr="0004749B" w:rsidRDefault="006B263E" w:rsidP="006B263E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Florentina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, dev.,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opat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>.</w:t>
            </w:r>
          </w:p>
        </w:tc>
        <w:tc>
          <w:tcPr>
            <w:tcW w:w="5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6B263E" w:rsidRDefault="006B263E" w:rsidP="006B263E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17:00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Alojza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Alojzijo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Kogelnik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in</w:t>
            </w:r>
          </w:p>
          <w:p w:rsidR="006B263E" w:rsidRDefault="006B263E" w:rsidP="006B263E">
            <w:pPr>
              <w:tabs>
                <w:tab w:val="right" w:pos="5103"/>
              </w:tabs>
              <w:spacing w:after="0" w:line="240" w:lineRule="auto"/>
              <w:rPr>
                <w:b/>
                <w:sz w:val="24"/>
                <w:szCs w:val="24"/>
                <w:lang w:val="sl-SI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Klančnikove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t>v</w:t>
            </w:r>
            <w:r>
              <w:rPr>
                <w:b/>
              </w:rPr>
              <w:t xml:space="preserve">  </w:t>
            </w:r>
            <w:r>
              <w:rPr>
                <w:b/>
                <w:lang w:val="sl-SI"/>
              </w:rPr>
              <w:t>Črnečah</w:t>
            </w:r>
          </w:p>
          <w:p w:rsidR="006B263E" w:rsidRDefault="006B263E" w:rsidP="006B263E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val="sl-SI"/>
              </w:rPr>
              <w:t xml:space="preserve">18:00         BUKOVJE                              </w:t>
            </w:r>
            <w:r>
              <w:rPr>
                <w:sz w:val="28"/>
                <w:szCs w:val="28"/>
                <w:lang w:val="sl-SI"/>
              </w:rPr>
              <w:t>Dravograd</w:t>
            </w:r>
          </w:p>
          <w:p w:rsidR="006B263E" w:rsidRDefault="006B263E" w:rsidP="006B263E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6B263E" w:rsidRPr="0004749B" w:rsidTr="00034A98">
        <w:trPr>
          <w:trHeight w:hRule="exact" w:val="867"/>
        </w:trPr>
        <w:tc>
          <w:tcPr>
            <w:tcW w:w="221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63E" w:rsidRPr="0004749B" w:rsidRDefault="006B263E" w:rsidP="006B263E">
            <w:pPr>
              <w:spacing w:before="100" w:beforeAutospacing="1" w:after="0" w:line="240" w:lineRule="auto"/>
              <w:ind w:left="170"/>
              <w:rPr>
                <w:rFonts w:ascii="Palatino Linotype" w:eastAsia="Times New Roman" w:hAnsi="Palatino Linotype"/>
                <w:b/>
                <w:sz w:val="28"/>
                <w:szCs w:val="28"/>
                <w:lang w:val="nl-NL"/>
              </w:rPr>
            </w:pPr>
            <w:r w:rsidRPr="0004749B"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  <w:t xml:space="preserve"> </w:t>
            </w:r>
            <w:r w:rsidRPr="0004749B">
              <w:rPr>
                <w:rFonts w:ascii="Palatino Linotype" w:eastAsia="Times New Roman" w:hAnsi="Palatino Linotype"/>
                <w:bCs/>
                <w:sz w:val="28"/>
                <w:szCs w:val="28"/>
              </w:rPr>
              <w:t xml:space="preserve"> 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>PETEK</w:t>
            </w:r>
          </w:p>
          <w:p w:rsidR="006B263E" w:rsidRPr="0004749B" w:rsidRDefault="006B263E" w:rsidP="006B263E">
            <w:pPr>
              <w:spacing w:after="0" w:line="240" w:lineRule="auto"/>
              <w:ind w:left="-113"/>
              <w:rPr>
                <w:rFonts w:ascii="Palatino Linotype" w:eastAsia="Times New Roman" w:hAnsi="Palatino Linotype"/>
                <w:b/>
                <w:i/>
                <w:iCs/>
                <w:sz w:val="28"/>
                <w:szCs w:val="28"/>
                <w:highlight w:val="lightGray"/>
                <w:lang w:val="nl-NL"/>
              </w:rPr>
            </w:pP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21. junij</w:t>
            </w:r>
          </w:p>
        </w:tc>
        <w:tc>
          <w:tcPr>
            <w:tcW w:w="28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63E" w:rsidRDefault="006B263E" w:rsidP="006B263E">
            <w:pPr>
              <w:tabs>
                <w:tab w:val="right" w:pos="5103"/>
              </w:tabs>
              <w:spacing w:after="0" w:line="240" w:lineRule="auto"/>
              <w:rPr>
                <w:rFonts w:ascii="Palatino Linotype" w:eastAsia="Times New Roman" w:hAnsi="Palatino Linotype"/>
                <w:b/>
              </w:rPr>
            </w:pPr>
            <w:r>
              <w:rPr>
                <w:rFonts w:ascii="Palatino Linotype" w:eastAsia="Times New Roman" w:hAnsi="Palatino Linotype"/>
                <w:color w:val="FF0000"/>
              </w:rPr>
              <w:t xml:space="preserve">  </w:t>
            </w:r>
            <w:proofErr w:type="spellStart"/>
            <w:r w:rsidRPr="00A04A39">
              <w:rPr>
                <w:rFonts w:ascii="Palatino Linotype" w:eastAsia="Times New Roman" w:hAnsi="Palatino Linotype"/>
                <w:b/>
              </w:rPr>
              <w:t>Alojzij</w:t>
            </w:r>
            <w:proofErr w:type="spellEnd"/>
            <w:r w:rsidRPr="00A04A39">
              <w:rPr>
                <w:rFonts w:ascii="Palatino Linotype" w:eastAsia="Times New Roman" w:hAnsi="Palatino Linotype"/>
                <w:b/>
              </w:rPr>
              <w:t xml:space="preserve"> Gonzaga, </w:t>
            </w:r>
          </w:p>
          <w:p w:rsidR="006B263E" w:rsidRPr="00A04A39" w:rsidRDefault="006B263E" w:rsidP="006B263E">
            <w:pPr>
              <w:tabs>
                <w:tab w:val="right" w:pos="5103"/>
              </w:tabs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val="sl-SI"/>
              </w:rPr>
            </w:pPr>
            <w:r>
              <w:rPr>
                <w:rFonts w:ascii="Palatino Linotype" w:eastAsia="Times New Roman" w:hAnsi="Palatino Linotype"/>
                <w:b/>
              </w:rPr>
              <w:t xml:space="preserve">  </w:t>
            </w:r>
            <w:proofErr w:type="spellStart"/>
            <w:r w:rsidRPr="00A04A39">
              <w:rPr>
                <w:rFonts w:ascii="Palatino Linotype" w:eastAsia="Times New Roman" w:hAnsi="Palatino Linotype"/>
                <w:b/>
              </w:rPr>
              <w:t>Redovnik</w:t>
            </w:r>
            <w:proofErr w:type="spellEnd"/>
            <w:r>
              <w:rPr>
                <w:rFonts w:ascii="Palatino Linotype" w:eastAsia="Times New Roman" w:hAnsi="Palatino Linotype"/>
                <w:b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/>
                <w:b/>
              </w:rPr>
              <w:t>Rajmund</w:t>
            </w:r>
            <w:proofErr w:type="spellEnd"/>
            <w:r>
              <w:rPr>
                <w:rFonts w:ascii="Palatino Linotype" w:eastAsia="Times New Roman" w:hAnsi="Palatino Linotype"/>
                <w:b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/>
                <w:b/>
              </w:rPr>
              <w:t>šk</w:t>
            </w:r>
            <w:proofErr w:type="spellEnd"/>
            <w:r>
              <w:rPr>
                <w:rFonts w:ascii="Palatino Linotype" w:eastAsia="Times New Roman" w:hAnsi="Palatino Linotype"/>
                <w:b/>
              </w:rPr>
              <w:t>.</w:t>
            </w:r>
          </w:p>
        </w:tc>
        <w:tc>
          <w:tcPr>
            <w:tcW w:w="5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highlight w:val="yellow"/>
              </w:rPr>
            </w:pPr>
            <w:bookmarkStart w:id="2" w:name="PETEK_MASE"/>
            <w:r>
              <w:rPr>
                <w:rFonts w:eastAsia="Times New Roman" w:cs="Calibri"/>
                <w:b/>
                <w:sz w:val="28"/>
                <w:szCs w:val="28"/>
              </w:rPr>
              <w:t xml:space="preserve">09:00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Jožefa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Plazovnika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  <w:r>
              <w:rPr>
                <w:rFonts w:eastAsia="Times New Roman" w:cs="Calibri"/>
                <w:b/>
              </w:rPr>
              <w:t xml:space="preserve">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</w:t>
            </w:r>
            <w:r>
              <w:rPr>
                <w:rFonts w:eastAsia="Times New Roman" w:cs="Calibri"/>
                <w:b/>
              </w:rPr>
              <w:t xml:space="preserve">   pri Sv. Križu</w:t>
            </w:r>
            <w:r>
              <w:rPr>
                <w:rFonts w:eastAsia="Times New Roman" w:cs="Calibri"/>
                <w:sz w:val="28"/>
                <w:szCs w:val="28"/>
              </w:rPr>
              <w:t xml:space="preserve"> 16:00         </w:t>
            </w:r>
            <w:proofErr w:type="spellStart"/>
            <w:r>
              <w:rPr>
                <w:rFonts w:eastAsia="Times New Roman" w:cs="Calibri"/>
                <w:sz w:val="28"/>
                <w:szCs w:val="28"/>
              </w:rPr>
              <w:t>Žen</w:t>
            </w:r>
            <w:proofErr w:type="spellEnd"/>
            <w:r>
              <w:rPr>
                <w:rFonts w:eastAsia="Times New Roman" w:cs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Calibri"/>
                <w:sz w:val="28"/>
                <w:szCs w:val="28"/>
              </w:rPr>
              <w:t>zapisnik</w:t>
            </w:r>
            <w:proofErr w:type="spellEnd"/>
            <w:r>
              <w:rPr>
                <w:rFonts w:eastAsia="Times New Roman" w:cs="Calibri"/>
                <w:sz w:val="28"/>
                <w:szCs w:val="28"/>
              </w:rPr>
              <w:t>: David Ana</w:t>
            </w:r>
            <w:r>
              <w:rPr>
                <w:rFonts w:eastAsia="Times New Roman" w:cs="Calibri"/>
              </w:rPr>
              <w:t xml:space="preserve">_       </w:t>
            </w:r>
            <w:r>
              <w:t xml:space="preserve"> v</w:t>
            </w:r>
            <w:r>
              <w:rPr>
                <w:b/>
              </w:rPr>
              <w:t xml:space="preserve">  </w:t>
            </w:r>
            <w:r>
              <w:rPr>
                <w:b/>
                <w:lang w:val="sl-SI"/>
              </w:rPr>
              <w:t>Črnečah</w:t>
            </w:r>
          </w:p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b/>
                <w:color w:val="C00000"/>
                <w:sz w:val="28"/>
                <w:szCs w:val="28"/>
                <w:highlight w:val="lightGray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 </w:t>
            </w:r>
            <w:r>
              <w:rPr>
                <w:rFonts w:eastAsia="Times New Roman" w:cs="Calibri"/>
                <w:b/>
              </w:rPr>
              <w:t>v Črnečah</w:t>
            </w:r>
          </w:p>
          <w:p w:rsidR="006B263E" w:rsidRDefault="006B263E" w:rsidP="006B263E">
            <w:pPr>
              <w:spacing w:after="0" w:line="240" w:lineRule="auto"/>
              <w:rPr>
                <w:rFonts w:ascii="Palatino Linotype" w:eastAsia="Times New Roman" w:hAnsi="Palatino Linotype" w:cs="Tahoma"/>
                <w:sz w:val="24"/>
                <w:szCs w:val="24"/>
                <w:highlight w:val="lightGray"/>
              </w:rPr>
            </w:pPr>
            <w:r>
              <w:rPr>
                <w:rFonts w:ascii="Palatino Linotype" w:eastAsia="Times New Roman" w:hAnsi="Palatino Linotype" w:cs="Tahoma"/>
                <w:sz w:val="20"/>
                <w:szCs w:val="20"/>
                <w:highlight w:val="lightGray"/>
              </w:rPr>
              <w:t xml:space="preserve">     </w:t>
            </w:r>
            <w:bookmarkEnd w:id="2"/>
            <w:r>
              <w:rPr>
                <w:rFonts w:eastAsia="Times New Roman" w:cs="Calibri"/>
                <w:sz w:val="20"/>
                <w:szCs w:val="20"/>
                <w:highlight w:val="lightGray"/>
              </w:rPr>
              <w:t xml:space="preserve">       </w:t>
            </w:r>
          </w:p>
        </w:tc>
      </w:tr>
      <w:tr w:rsidR="006B263E" w:rsidRPr="0004749B" w:rsidTr="00034A98">
        <w:trPr>
          <w:trHeight w:hRule="exact" w:val="1493"/>
        </w:trPr>
        <w:tc>
          <w:tcPr>
            <w:tcW w:w="2216" w:type="dxa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63E" w:rsidRPr="0004749B" w:rsidRDefault="006B263E" w:rsidP="006B263E">
            <w:pPr>
              <w:spacing w:before="100" w:beforeAutospacing="1" w:after="100" w:afterAutospacing="1" w:line="240" w:lineRule="auto"/>
              <w:ind w:left="340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</w:pP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SOBOTA                             </w:t>
            </w:r>
            <w:r w:rsidRPr="0004749B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22. junij</w:t>
            </w:r>
          </w:p>
        </w:tc>
        <w:tc>
          <w:tcPr>
            <w:tcW w:w="2854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 w:rsidRPr="0004749B">
              <w:rPr>
                <w:rFonts w:ascii="Palatino Linotype" w:eastAsia="Times New Roman" w:hAnsi="Palatino Linotype" w:cs="Tahoma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>Janez</w:t>
            </w:r>
            <w:proofErr w:type="spellEnd"/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Fisher, škof</w:t>
            </w: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br/>
              <w:t xml:space="preserve">  </w:t>
            </w:r>
            <w:proofErr w:type="spellStart"/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>Tomaž</w:t>
            </w:r>
            <w:proofErr w:type="spellEnd"/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More, </w:t>
            </w:r>
            <w:proofErr w:type="spellStart"/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>muče</w:t>
            </w:r>
            <w:proofErr w:type="spellEnd"/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.              </w:t>
            </w: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br/>
              <w:t xml:space="preserve">  </w:t>
            </w:r>
            <w:proofErr w:type="spellStart"/>
            <w:r w:rsidRPr="00A04A39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>Ahacij</w:t>
            </w:r>
            <w:proofErr w:type="spellEnd"/>
            <w:r w:rsidRPr="00A04A39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 xml:space="preserve"> in </w:t>
            </w:r>
            <w:proofErr w:type="spellStart"/>
            <w:r w:rsidRPr="00A04A39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>tovariši</w:t>
            </w:r>
            <w:proofErr w:type="spellEnd"/>
            <w:r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>mučenci</w:t>
            </w:r>
            <w:proofErr w:type="spellEnd"/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             </w:t>
            </w: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 </w:t>
            </w: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</w:t>
            </w: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br/>
            </w: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br/>
            </w: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br/>
              <w:t xml:space="preserve">       </w:t>
            </w: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>Ž</w:t>
            </w: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        </w:t>
            </w: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   </w:t>
            </w: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   </w:t>
            </w: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Pr="0004749B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color w:val="FF0000"/>
                <w:sz w:val="26"/>
                <w:szCs w:val="26"/>
              </w:rPr>
            </w:pPr>
            <w:r w:rsidRPr="0004749B">
              <w:rPr>
                <w:rFonts w:ascii="Palatino Linotype" w:eastAsia="Times New Roman" w:hAnsi="Palatino Linotype" w:cs="Tahoma"/>
                <w:b/>
                <w:color w:val="FF0000"/>
                <w:sz w:val="26"/>
                <w:szCs w:val="26"/>
              </w:rPr>
              <w:t xml:space="preserve"> </w:t>
            </w:r>
          </w:p>
          <w:p w:rsidR="006B263E" w:rsidRPr="0004749B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color w:val="FF0000"/>
                <w:sz w:val="26"/>
                <w:szCs w:val="26"/>
              </w:rPr>
            </w:pPr>
          </w:p>
          <w:p w:rsidR="006B263E" w:rsidRPr="0004749B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color w:val="FF0000"/>
                <w:sz w:val="26"/>
                <w:szCs w:val="26"/>
              </w:rPr>
            </w:pPr>
          </w:p>
          <w:p w:rsidR="006B263E" w:rsidRPr="0004749B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6"/>
                <w:szCs w:val="26"/>
              </w:rPr>
            </w:pPr>
          </w:p>
          <w:p w:rsidR="006B263E" w:rsidRPr="0004749B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6"/>
                <w:szCs w:val="26"/>
              </w:rPr>
            </w:pPr>
          </w:p>
          <w:p w:rsidR="006B263E" w:rsidRPr="0004749B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 w:rsidRPr="0004749B"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</w:t>
            </w:r>
          </w:p>
          <w:p w:rsidR="006B263E" w:rsidRPr="0004749B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</w:p>
          <w:p w:rsidR="006B263E" w:rsidRPr="0004749B" w:rsidRDefault="006B263E" w:rsidP="006B263E">
            <w:pPr>
              <w:spacing w:after="360" w:line="240" w:lineRule="auto"/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</w:pPr>
            <w:r w:rsidRPr="0004749B"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80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263E" w:rsidRDefault="006B263E" w:rsidP="006B263E">
            <w:pPr>
              <w:spacing w:after="0" w:line="240" w:lineRule="auto"/>
              <w:rPr>
                <w:b/>
                <w:sz w:val="24"/>
                <w:szCs w:val="24"/>
                <w:lang w:val="sl-SI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08:00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Jožefa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Plazovnika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/n. v./ </w:t>
            </w:r>
            <w:r>
              <w:rPr>
                <w:sz w:val="24"/>
                <w:szCs w:val="24"/>
              </w:rPr>
              <w:t xml:space="preserve">       </w:t>
            </w:r>
            <w:r>
              <w:t>v</w:t>
            </w:r>
            <w:r>
              <w:rPr>
                <w:b/>
              </w:rPr>
              <w:t xml:space="preserve">  </w:t>
            </w:r>
            <w:r>
              <w:rPr>
                <w:b/>
                <w:lang w:val="sl-SI"/>
              </w:rPr>
              <w:t>Črnečah</w:t>
            </w:r>
          </w:p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b/>
                <w:color w:val="5B9BD5" w:themeColor="accent1"/>
                <w:sz w:val="28"/>
                <w:szCs w:val="28"/>
              </w:rPr>
            </w:pPr>
            <w:r>
              <w:rPr>
                <w:rFonts w:cs="Calibri"/>
                <w:b/>
                <w:color w:val="5B9BD5" w:themeColor="accent1"/>
                <w:sz w:val="28"/>
                <w:szCs w:val="28"/>
                <w:lang w:val="sl-SI"/>
              </w:rPr>
              <w:t xml:space="preserve">18:00        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BLAGOSLOV</w:t>
            </w:r>
            <w:r>
              <w:rPr>
                <w:b/>
                <w:color w:val="5B9BD5" w:themeColor="accent1"/>
                <w:sz w:val="28"/>
                <w:szCs w:val="28"/>
                <w:lang w:val="sl-SI"/>
              </w:rPr>
              <w:t xml:space="preserve"> MOTORNE BRIZGALNE -</w:t>
            </w:r>
          </w:p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b/>
                <w:color w:val="5B9BD5" w:themeColor="accent1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   </w:t>
            </w:r>
            <w:r>
              <w:rPr>
                <w:rFonts w:eastAsia="Times New Roman" w:cs="Calibri"/>
                <w:b/>
                <w:color w:val="5B9BD5" w:themeColor="accent1"/>
                <w:sz w:val="28"/>
                <w:szCs w:val="28"/>
              </w:rPr>
              <w:t xml:space="preserve">pri gasilskem domu v Črnečah -         </w:t>
            </w:r>
          </w:p>
          <w:p w:rsidR="006B263E" w:rsidRDefault="006B263E" w:rsidP="006B26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5B9BD5" w:themeColor="accent1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Franček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 xml:space="preserve"> - župnik</w:t>
            </w:r>
            <w:bookmarkStart w:id="3" w:name="_GoBack"/>
            <w:bookmarkEnd w:id="3"/>
          </w:p>
        </w:tc>
      </w:tr>
      <w:tr w:rsidR="00762010" w:rsidRPr="0004749B" w:rsidTr="00873A43">
        <w:trPr>
          <w:trHeight w:hRule="exact" w:val="1252"/>
        </w:trPr>
        <w:tc>
          <w:tcPr>
            <w:tcW w:w="221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10" w:rsidRPr="0004749B" w:rsidRDefault="00762010" w:rsidP="00762010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C00000"/>
                <w:sz w:val="28"/>
                <w:szCs w:val="28"/>
                <w:lang w:val="nl-NL"/>
              </w:rPr>
            </w:pPr>
            <w:r w:rsidRPr="0004749B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NEDELJA</w:t>
            </w:r>
          </w:p>
          <w:p w:rsidR="00762010" w:rsidRPr="0004749B" w:rsidRDefault="00762010" w:rsidP="00762010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highlight w:val="yellow"/>
                <w:lang w:val="nl-NL"/>
              </w:rPr>
            </w:pPr>
            <w:r w:rsidRPr="0004749B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23</w:t>
            </w:r>
            <w:r w:rsidRPr="0004749B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.  junij</w:t>
            </w:r>
          </w:p>
        </w:tc>
        <w:tc>
          <w:tcPr>
            <w:tcW w:w="2854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2010" w:rsidRPr="002B6DCF" w:rsidRDefault="00762010" w:rsidP="00762010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  </w:t>
            </w:r>
            <w:r w:rsidRPr="002B6DCF">
              <w:rPr>
                <w:rFonts w:eastAsia="Times New Roman" w:cs="Calibri"/>
                <w:b/>
                <w:color w:val="FF0000"/>
                <w:sz w:val="24"/>
                <w:szCs w:val="24"/>
              </w:rPr>
              <w:t>1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</w:rPr>
              <w:t>2</w:t>
            </w:r>
            <w:r w:rsidRPr="002B6DCF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. nedelja med </w:t>
            </w:r>
            <w:proofErr w:type="spellStart"/>
            <w:r w:rsidRPr="002B6DCF">
              <w:rPr>
                <w:rFonts w:eastAsia="Times New Roman" w:cs="Calibri"/>
                <w:b/>
                <w:color w:val="FF0000"/>
                <w:sz w:val="24"/>
                <w:szCs w:val="24"/>
              </w:rPr>
              <w:t>letom</w:t>
            </w:r>
            <w:proofErr w:type="spellEnd"/>
          </w:p>
          <w:p w:rsidR="00762010" w:rsidRPr="0004749B" w:rsidRDefault="00762010" w:rsidP="0076201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04749B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Edeltruda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opatinja</w:t>
            </w:r>
            <w:proofErr w:type="spellEnd"/>
          </w:p>
          <w:p w:rsidR="00762010" w:rsidRPr="0004749B" w:rsidRDefault="00762010" w:rsidP="00762010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</w:pPr>
            <w:r w:rsidRPr="0004749B"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5800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62010" w:rsidRPr="0004749B" w:rsidRDefault="00762010" w:rsidP="00762010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 w:rsidRPr="0004749B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08:00 za +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Jožefa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Plazovnika</w:t>
            </w:r>
            <w:proofErr w:type="spellEnd"/>
            <w:r w:rsidRPr="0004749B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r w:rsidRPr="0004749B">
              <w:rPr>
                <w:rFonts w:eastAsia="Times New Roman" w:cs="Calibri"/>
                <w:b/>
              </w:rPr>
              <w:t xml:space="preserve"> </w:t>
            </w:r>
            <w:r>
              <w:rPr>
                <w:rFonts w:eastAsia="Times New Roman" w:cs="Calibri"/>
                <w:b/>
              </w:rPr>
              <w:t xml:space="preserve">                     </w:t>
            </w:r>
            <w:r w:rsidRPr="00603A54">
              <w:rPr>
                <w:rFonts w:eastAsia="Times New Roman" w:cs="Calibri"/>
                <w:b/>
              </w:rPr>
              <w:t>v Črnečah</w:t>
            </w:r>
            <w:r w:rsidRPr="0004749B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</w:t>
            </w:r>
          </w:p>
          <w:p w:rsidR="00762010" w:rsidRDefault="00762010" w:rsidP="00762010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highlight w:val="yellow"/>
              </w:rPr>
            </w:pPr>
            <w:r w:rsidRPr="0004749B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11:00 za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  vse pri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>Fračniku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pomrle</w:t>
            </w:r>
            <w:r w:rsidRPr="00603A54">
              <w:rPr>
                <w:rFonts w:eastAsia="Times New Roman" w:cs="Calibri"/>
                <w:b/>
                <w:highlight w:val="yellow"/>
              </w:rPr>
              <w:t xml:space="preserve"> </w:t>
            </w:r>
            <w:r>
              <w:rPr>
                <w:rFonts w:eastAsia="Times New Roman" w:cs="Calibri"/>
                <w:b/>
                <w:highlight w:val="yellow"/>
              </w:rPr>
              <w:t xml:space="preserve">– I. </w:t>
            </w:r>
            <w:proofErr w:type="spellStart"/>
            <w:r>
              <w:rPr>
                <w:rFonts w:eastAsia="Times New Roman" w:cs="Calibri"/>
                <w:b/>
                <w:highlight w:val="yellow"/>
              </w:rPr>
              <w:t>namen</w:t>
            </w:r>
            <w:proofErr w:type="spellEnd"/>
          </w:p>
          <w:p w:rsidR="00762010" w:rsidRDefault="00762010" w:rsidP="00762010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highlight w:val="yellow"/>
              </w:rPr>
            </w:pPr>
            <w:r w:rsidRPr="00CB7BAA">
              <w:rPr>
                <w:rFonts w:eastAsia="Times New Roman" w:cs="Calibri"/>
                <w:b/>
              </w:rPr>
              <w:t xml:space="preserve">                    </w:t>
            </w:r>
            <w:r>
              <w:rPr>
                <w:rFonts w:eastAsia="Times New Roman" w:cs="Calibri"/>
                <w:b/>
                <w:highlight w:val="yellow"/>
              </w:rPr>
              <w:t xml:space="preserve"> + </w:t>
            </w:r>
            <w:proofErr w:type="spellStart"/>
            <w:r>
              <w:rPr>
                <w:rFonts w:eastAsia="Times New Roman" w:cs="Calibri"/>
                <w:b/>
                <w:highlight w:val="yellow"/>
              </w:rPr>
              <w:t>Amalijo</w:t>
            </w:r>
            <w:proofErr w:type="spellEnd"/>
            <w:r>
              <w:rPr>
                <w:rFonts w:eastAsia="Times New Roman" w:cs="Calibri"/>
                <w:b/>
                <w:highlight w:val="yellow"/>
              </w:rPr>
              <w:t xml:space="preserve"> in </w:t>
            </w:r>
            <w:proofErr w:type="spellStart"/>
            <w:r>
              <w:rPr>
                <w:rFonts w:eastAsia="Times New Roman" w:cs="Calibri"/>
                <w:b/>
                <w:highlight w:val="yellow"/>
              </w:rPr>
              <w:t>Alenko</w:t>
            </w:r>
            <w:proofErr w:type="spellEnd"/>
            <w:r>
              <w:rPr>
                <w:rFonts w:eastAsia="Times New Roman" w:cs="Calibri"/>
                <w:b/>
                <w:highlight w:val="yellow"/>
              </w:rPr>
              <w:t>/</w:t>
            </w:r>
            <w:proofErr w:type="spellStart"/>
            <w:r>
              <w:rPr>
                <w:rFonts w:eastAsia="Times New Roman" w:cs="Calibri"/>
                <w:b/>
                <w:highlight w:val="yellow"/>
              </w:rPr>
              <w:t>P.Primožič</w:t>
            </w:r>
            <w:proofErr w:type="spellEnd"/>
            <w:r>
              <w:rPr>
                <w:rFonts w:eastAsia="Times New Roman" w:cs="Calibri"/>
                <w:b/>
                <w:highlight w:val="yellow"/>
              </w:rPr>
              <w:t xml:space="preserve">/  </w:t>
            </w:r>
            <w:proofErr w:type="spellStart"/>
            <w:r>
              <w:rPr>
                <w:rFonts w:eastAsia="Times New Roman" w:cs="Calibri"/>
                <w:b/>
                <w:highlight w:val="yellow"/>
              </w:rPr>
              <w:t>II.namen</w:t>
            </w:r>
            <w:proofErr w:type="spellEnd"/>
            <w:r>
              <w:rPr>
                <w:rFonts w:eastAsia="Times New Roman" w:cs="Calibri"/>
                <w:b/>
                <w:highlight w:val="yellow"/>
              </w:rPr>
              <w:t xml:space="preserve">  </w:t>
            </w:r>
          </w:p>
          <w:p w:rsidR="00762010" w:rsidRPr="0004749B" w:rsidRDefault="00762010" w:rsidP="00762010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eastAsia="Times New Roman" w:cs="Calibri"/>
                <w:b/>
                <w:highlight w:val="yellow"/>
              </w:rPr>
              <w:t xml:space="preserve"> </w:t>
            </w:r>
            <w:r w:rsidRPr="00CB7BAA">
              <w:rPr>
                <w:rFonts w:eastAsia="Times New Roman" w:cs="Calibri"/>
                <w:b/>
              </w:rPr>
              <w:t xml:space="preserve">                                                                                       </w:t>
            </w:r>
            <w:r w:rsidRPr="00603A54">
              <w:rPr>
                <w:rFonts w:eastAsia="Times New Roman" w:cs="Calibri"/>
                <w:b/>
                <w:highlight w:val="yellow"/>
              </w:rPr>
              <w:t xml:space="preserve">v  </w:t>
            </w:r>
            <w:proofErr w:type="spellStart"/>
            <w:r w:rsidRPr="00603A54">
              <w:rPr>
                <w:rFonts w:eastAsia="Times New Roman" w:cs="Calibri"/>
                <w:b/>
                <w:highlight w:val="yellow"/>
              </w:rPr>
              <w:t>Libeličah</w:t>
            </w:r>
            <w:proofErr w:type="spellEnd"/>
            <w:r w:rsidRPr="0004749B">
              <w:rPr>
                <w:rFonts w:eastAsia="Times New Roman" w:cs="Calibri"/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6517D5" w:rsidRPr="00762010" w:rsidRDefault="006B263E">
      <w:pPr>
        <w:rPr>
          <w:sz w:val="10"/>
          <w:szCs w:val="10"/>
        </w:rPr>
      </w:pPr>
    </w:p>
    <w:p w:rsidR="00762010" w:rsidRPr="00762010" w:rsidRDefault="00762010" w:rsidP="00762010">
      <w:pPr>
        <w:spacing w:after="0" w:line="240" w:lineRule="auto"/>
        <w:ind w:firstLine="720"/>
        <w:rPr>
          <w:rFonts w:ascii="Palatino Linotype" w:eastAsia="Times New Roman" w:hAnsi="Palatino Linotype" w:cs="Palatino Linotype"/>
          <w:color w:val="000000"/>
          <w:sz w:val="16"/>
          <w:szCs w:val="16"/>
          <w:lang w:val="sl-SI" w:eastAsia="sl-SI"/>
        </w:rPr>
      </w:pPr>
    </w:p>
    <w:p w:rsidR="00762010" w:rsidRPr="00873A43" w:rsidRDefault="00762010" w:rsidP="00762010">
      <w:pPr>
        <w:spacing w:after="0" w:line="240" w:lineRule="auto"/>
        <w:ind w:firstLine="720"/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</w:pPr>
      <w:r w:rsidRPr="00873A43"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  <w:t>Jezus se ni zapiral vase in umikal lju</w:t>
      </w:r>
      <w:r w:rsidRPr="00873A43"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  <w:softHyphen/>
        <w:t xml:space="preserve">dem. Ni se bal, da bi evangeliju s tem dejanjem škodoval ali da bi se na prepihu prehladil.  </w:t>
      </w:r>
    </w:p>
    <w:p w:rsidR="00762010" w:rsidRPr="00873A43" w:rsidRDefault="00762010" w:rsidP="00762010">
      <w:pPr>
        <w:spacing w:after="0" w:line="240" w:lineRule="auto"/>
        <w:ind w:firstLine="720"/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</w:pPr>
      <w:r w:rsidRPr="00873A43"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  <w:t xml:space="preserve">Zato je šel s svojim sporočilom - evangelijem v shodnico in v tempelj, na trg in na ulico, v vas in v mesto, na goro in na travnik, k studencu in na ladjo, pa tudi v farizejevo hišo. </w:t>
      </w:r>
    </w:p>
    <w:p w:rsidR="00762010" w:rsidRPr="00873A43" w:rsidRDefault="00762010" w:rsidP="00762010">
      <w:pPr>
        <w:spacing w:after="0" w:line="240" w:lineRule="auto"/>
        <w:ind w:firstLine="720"/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</w:pPr>
      <w:r w:rsidRPr="00873A43"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  <w:t>Vedel je, da ga bodo ostro opazovali in strogo preso</w:t>
      </w:r>
      <w:r w:rsidRPr="00873A43"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  <w:softHyphen/>
        <w:t xml:space="preserve">jali. </w:t>
      </w:r>
    </w:p>
    <w:p w:rsidR="00762010" w:rsidRDefault="00762010" w:rsidP="00762010">
      <w:pPr>
        <w:spacing w:after="0" w:line="240" w:lineRule="auto"/>
        <w:ind w:firstLine="720"/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</w:pPr>
      <w:r w:rsidRPr="00873A43"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  <w:t>Naj ga le, saj bodo tako mogli najbolje spoznati njega in njegov nauk.</w:t>
      </w:r>
    </w:p>
    <w:p w:rsidR="00762010" w:rsidRDefault="00762010" w:rsidP="00873A43">
      <w:pPr>
        <w:spacing w:after="0" w:line="240" w:lineRule="auto"/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</w:pPr>
    </w:p>
    <w:p w:rsidR="00873A43" w:rsidRPr="00762010" w:rsidRDefault="00873A43" w:rsidP="00873A43">
      <w:pPr>
        <w:spacing w:after="0" w:line="240" w:lineRule="auto"/>
        <w:rPr>
          <w:rFonts w:ascii="Palatino Linotype" w:eastAsia="Times New Roman" w:hAnsi="Palatino Linotype" w:cs="Palatino Linotype"/>
          <w:color w:val="000000"/>
          <w:sz w:val="10"/>
          <w:szCs w:val="10"/>
          <w:lang w:val="sl-SI" w:eastAsia="sl-SI"/>
        </w:rPr>
      </w:pPr>
      <w:r>
        <w:rPr>
          <w:rFonts w:ascii="Palatino Linotype" w:eastAsia="Times New Roman" w:hAnsi="Palatino Linotype" w:cs="Palatino Linotype"/>
          <w:color w:val="000000"/>
          <w:sz w:val="32"/>
          <w:szCs w:val="32"/>
          <w:lang w:val="sl-SI" w:eastAsia="sl-SI"/>
        </w:rPr>
        <w:t xml:space="preserve">  </w:t>
      </w:r>
    </w:p>
    <w:p w:rsidR="00762010" w:rsidRPr="008067DF" w:rsidRDefault="00762010" w:rsidP="00762010">
      <w:pPr>
        <w:spacing w:after="0" w:line="240" w:lineRule="auto"/>
        <w:rPr>
          <w:sz w:val="20"/>
          <w:szCs w:val="20"/>
        </w:rPr>
      </w:pPr>
      <w:r w:rsidRPr="008067DF">
        <w:rPr>
          <w:sz w:val="20"/>
          <w:szCs w:val="20"/>
        </w:rPr>
        <w:t xml:space="preserve">     </w:t>
      </w:r>
      <w:r w:rsidRPr="008067DF">
        <w:rPr>
          <w:sz w:val="20"/>
          <w:szCs w:val="20"/>
        </w:rPr>
        <w:tab/>
      </w:r>
      <w:r w:rsidRPr="008067DF">
        <w:rPr>
          <w:sz w:val="20"/>
          <w:szCs w:val="20"/>
        </w:rPr>
        <w:tab/>
        <w:t xml:space="preserve">               </w:t>
      </w:r>
      <w:proofErr w:type="spellStart"/>
      <w:r w:rsidRPr="008067DF">
        <w:rPr>
          <w:sz w:val="20"/>
          <w:szCs w:val="20"/>
        </w:rPr>
        <w:t>Odgovarja</w:t>
      </w:r>
      <w:proofErr w:type="spellEnd"/>
      <w:r w:rsidRPr="008067DF">
        <w:rPr>
          <w:sz w:val="20"/>
          <w:szCs w:val="20"/>
        </w:rPr>
        <w:t xml:space="preserve">: Franc </w:t>
      </w:r>
      <w:proofErr w:type="spellStart"/>
      <w:r w:rsidRPr="008067DF">
        <w:rPr>
          <w:sz w:val="20"/>
          <w:szCs w:val="20"/>
        </w:rPr>
        <w:t>Kraner</w:t>
      </w:r>
      <w:proofErr w:type="spellEnd"/>
      <w:r w:rsidRPr="008067DF">
        <w:rPr>
          <w:sz w:val="20"/>
          <w:szCs w:val="20"/>
        </w:rPr>
        <w:t xml:space="preserve">, </w:t>
      </w:r>
      <w:proofErr w:type="spellStart"/>
      <w:r w:rsidRPr="008067DF">
        <w:rPr>
          <w:sz w:val="20"/>
          <w:szCs w:val="20"/>
        </w:rPr>
        <w:t>žpk</w:t>
      </w:r>
      <w:proofErr w:type="spellEnd"/>
      <w:r w:rsidRPr="008067DF">
        <w:rPr>
          <w:sz w:val="20"/>
          <w:szCs w:val="20"/>
        </w:rPr>
        <w:t xml:space="preserve"> – </w:t>
      </w:r>
      <w:proofErr w:type="spellStart"/>
      <w:r w:rsidRPr="008067DF">
        <w:rPr>
          <w:sz w:val="20"/>
          <w:szCs w:val="20"/>
        </w:rPr>
        <w:t>sodelavec</w:t>
      </w:r>
      <w:proofErr w:type="spellEnd"/>
      <w:r w:rsidRPr="008067DF">
        <w:rPr>
          <w:sz w:val="20"/>
          <w:szCs w:val="20"/>
        </w:rPr>
        <w:t xml:space="preserve">, tel.: </w:t>
      </w:r>
      <w:proofErr w:type="gramStart"/>
      <w:r w:rsidRPr="008067DF">
        <w:rPr>
          <w:sz w:val="20"/>
          <w:szCs w:val="20"/>
        </w:rPr>
        <w:t>051685734,</w:t>
      </w:r>
      <w:proofErr w:type="gramEnd"/>
      <w:r w:rsidRPr="008067DF">
        <w:rPr>
          <w:sz w:val="20"/>
          <w:szCs w:val="20"/>
        </w:rPr>
        <w:t xml:space="preserve"> e-mail: </w:t>
      </w:r>
      <w:proofErr w:type="spellStart"/>
      <w:r w:rsidRPr="008067DF">
        <w:rPr>
          <w:sz w:val="20"/>
          <w:szCs w:val="20"/>
        </w:rPr>
        <w:t>franc.kraner@rkc.si</w:t>
      </w:r>
      <w:proofErr w:type="spellEnd"/>
      <w:r w:rsidRPr="008067DF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</w:t>
      </w:r>
    </w:p>
    <w:p w:rsidR="00762010" w:rsidRDefault="00762010" w:rsidP="00762010">
      <w:pPr>
        <w:spacing w:after="0" w:line="240" w:lineRule="auto"/>
      </w:pPr>
      <w:r w:rsidRPr="008067DF">
        <w:rPr>
          <w:sz w:val="20"/>
          <w:szCs w:val="20"/>
        </w:rPr>
        <w:t xml:space="preserve">                                               </w:t>
      </w:r>
      <w:proofErr w:type="spellStart"/>
      <w:r w:rsidRPr="008067DF">
        <w:rPr>
          <w:sz w:val="20"/>
          <w:szCs w:val="20"/>
        </w:rPr>
        <w:t>Naročniki</w:t>
      </w:r>
      <w:proofErr w:type="spellEnd"/>
      <w:r w:rsidRPr="008067DF">
        <w:rPr>
          <w:sz w:val="20"/>
          <w:szCs w:val="20"/>
        </w:rPr>
        <w:t xml:space="preserve"> </w:t>
      </w:r>
      <w:proofErr w:type="spellStart"/>
      <w:r w:rsidRPr="008067DF">
        <w:rPr>
          <w:sz w:val="20"/>
          <w:szCs w:val="20"/>
        </w:rPr>
        <w:t>mašnih</w:t>
      </w:r>
      <w:proofErr w:type="spellEnd"/>
      <w:r w:rsidRPr="008067DF">
        <w:rPr>
          <w:sz w:val="20"/>
          <w:szCs w:val="20"/>
        </w:rPr>
        <w:t xml:space="preserve"> </w:t>
      </w:r>
      <w:proofErr w:type="spellStart"/>
      <w:r w:rsidRPr="008067DF">
        <w:rPr>
          <w:sz w:val="20"/>
          <w:szCs w:val="20"/>
        </w:rPr>
        <w:t>namenov</w:t>
      </w:r>
      <w:proofErr w:type="spellEnd"/>
      <w:r w:rsidRPr="008067DF">
        <w:rPr>
          <w:sz w:val="20"/>
          <w:szCs w:val="20"/>
        </w:rPr>
        <w:t xml:space="preserve"> se </w:t>
      </w:r>
      <w:proofErr w:type="spellStart"/>
      <w:r w:rsidRPr="008067DF">
        <w:rPr>
          <w:sz w:val="20"/>
          <w:szCs w:val="20"/>
        </w:rPr>
        <w:t>strinjajo</w:t>
      </w:r>
      <w:proofErr w:type="spellEnd"/>
      <w:r w:rsidRPr="008067DF">
        <w:rPr>
          <w:sz w:val="20"/>
          <w:szCs w:val="20"/>
        </w:rPr>
        <w:t xml:space="preserve"> z </w:t>
      </w:r>
      <w:proofErr w:type="spellStart"/>
      <w:r w:rsidRPr="008067DF">
        <w:rPr>
          <w:sz w:val="20"/>
          <w:szCs w:val="20"/>
        </w:rPr>
        <w:t>objavo</w:t>
      </w:r>
      <w:proofErr w:type="spellEnd"/>
      <w:r w:rsidRPr="008067DF">
        <w:rPr>
          <w:sz w:val="20"/>
          <w:szCs w:val="20"/>
        </w:rPr>
        <w:t xml:space="preserve"> v </w:t>
      </w:r>
      <w:proofErr w:type="spellStart"/>
      <w:r w:rsidRPr="008067DF">
        <w:rPr>
          <w:sz w:val="20"/>
          <w:szCs w:val="20"/>
        </w:rPr>
        <w:t>tiskanih</w:t>
      </w:r>
      <w:proofErr w:type="spellEnd"/>
      <w:r w:rsidRPr="008067DF">
        <w:rPr>
          <w:sz w:val="20"/>
          <w:szCs w:val="20"/>
        </w:rPr>
        <w:t xml:space="preserve"> </w:t>
      </w:r>
      <w:proofErr w:type="spellStart"/>
      <w:r w:rsidRPr="008067DF">
        <w:rPr>
          <w:sz w:val="20"/>
          <w:szCs w:val="20"/>
        </w:rPr>
        <w:t>oznanilih</w:t>
      </w:r>
      <w:proofErr w:type="spellEnd"/>
      <w:r w:rsidRPr="008067DF">
        <w:rPr>
          <w:sz w:val="20"/>
          <w:szCs w:val="20"/>
        </w:rPr>
        <w:t xml:space="preserve"> in </w:t>
      </w:r>
      <w:proofErr w:type="spellStart"/>
      <w:r w:rsidRPr="008067DF">
        <w:rPr>
          <w:sz w:val="20"/>
          <w:szCs w:val="20"/>
        </w:rPr>
        <w:t>oznanilih</w:t>
      </w:r>
      <w:proofErr w:type="spellEnd"/>
      <w:r w:rsidRPr="008067DF">
        <w:rPr>
          <w:sz w:val="20"/>
          <w:szCs w:val="20"/>
        </w:rPr>
        <w:t xml:space="preserve"> </w:t>
      </w:r>
      <w:proofErr w:type="gramStart"/>
      <w:r w:rsidRPr="008067DF">
        <w:rPr>
          <w:sz w:val="20"/>
          <w:szCs w:val="20"/>
        </w:rPr>
        <w:t>na</w:t>
      </w:r>
      <w:proofErr w:type="gramEnd"/>
      <w:r w:rsidRPr="008067DF">
        <w:rPr>
          <w:sz w:val="20"/>
          <w:szCs w:val="20"/>
        </w:rPr>
        <w:t xml:space="preserve"> </w:t>
      </w:r>
      <w:proofErr w:type="spellStart"/>
      <w:r w:rsidRPr="008067DF">
        <w:rPr>
          <w:sz w:val="20"/>
          <w:szCs w:val="20"/>
        </w:rPr>
        <w:t>spletu</w:t>
      </w:r>
      <w:proofErr w:type="spellEnd"/>
      <w:r w:rsidRPr="008067DF">
        <w:rPr>
          <w:sz w:val="20"/>
          <w:szCs w:val="20"/>
        </w:rPr>
        <w:t xml:space="preserve"> </w:t>
      </w:r>
      <w:proofErr w:type="spellStart"/>
      <w:r w:rsidRPr="008067DF">
        <w:rPr>
          <w:sz w:val="20"/>
          <w:szCs w:val="20"/>
        </w:rPr>
        <w:t>ter</w:t>
      </w:r>
      <w:proofErr w:type="spellEnd"/>
      <w:r w:rsidRPr="008067DF">
        <w:rPr>
          <w:sz w:val="20"/>
          <w:szCs w:val="20"/>
        </w:rPr>
        <w:t xml:space="preserve"> </w:t>
      </w:r>
      <w:proofErr w:type="spellStart"/>
      <w:r w:rsidRPr="008067DF">
        <w:rPr>
          <w:sz w:val="20"/>
          <w:szCs w:val="20"/>
        </w:rPr>
        <w:t>oglasni</w:t>
      </w:r>
      <w:proofErr w:type="spellEnd"/>
      <w:r w:rsidRPr="008067DF">
        <w:rPr>
          <w:sz w:val="20"/>
          <w:szCs w:val="20"/>
        </w:rPr>
        <w:t xml:space="preserve"> </w:t>
      </w:r>
      <w:proofErr w:type="spellStart"/>
      <w:r w:rsidRPr="008067DF">
        <w:rPr>
          <w:sz w:val="20"/>
          <w:szCs w:val="20"/>
        </w:rPr>
        <w:t>deski</w:t>
      </w:r>
      <w:proofErr w:type="spellEnd"/>
      <w:r w:rsidRPr="008067DF">
        <w:rPr>
          <w:sz w:val="20"/>
          <w:szCs w:val="20"/>
        </w:rPr>
        <w:t xml:space="preserve"> </w:t>
      </w:r>
    </w:p>
    <w:sectPr w:rsidR="00762010" w:rsidSect="00606F0D">
      <w:type w:val="continuous"/>
      <w:pgSz w:w="11906" w:h="16838" w:code="9"/>
      <w:pgMar w:top="0" w:right="567" w:bottom="142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10"/>
    <w:rsid w:val="0009141A"/>
    <w:rsid w:val="00172501"/>
    <w:rsid w:val="00453632"/>
    <w:rsid w:val="00544EEA"/>
    <w:rsid w:val="005B1156"/>
    <w:rsid w:val="00606F0D"/>
    <w:rsid w:val="006B263E"/>
    <w:rsid w:val="006D71FD"/>
    <w:rsid w:val="006E3D56"/>
    <w:rsid w:val="00762010"/>
    <w:rsid w:val="00793FD4"/>
    <w:rsid w:val="00873A43"/>
    <w:rsid w:val="00876EB5"/>
    <w:rsid w:val="008B5D7F"/>
    <w:rsid w:val="008F2E2A"/>
    <w:rsid w:val="00973740"/>
    <w:rsid w:val="009C70FB"/>
    <w:rsid w:val="00AC6A7B"/>
    <w:rsid w:val="00AF0270"/>
    <w:rsid w:val="00B12B29"/>
    <w:rsid w:val="00B22D0F"/>
    <w:rsid w:val="00BA18DE"/>
    <w:rsid w:val="00EB7CCE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B79D7-201A-47E8-95D0-8A265AF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2010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2024-06-20T12:45:00Z</cp:lastPrinted>
  <dcterms:created xsi:type="dcterms:W3CDTF">2024-06-10T20:24:00Z</dcterms:created>
  <dcterms:modified xsi:type="dcterms:W3CDTF">2024-06-20T12:47:00Z</dcterms:modified>
</cp:coreProperties>
</file>