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4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551"/>
        <w:gridCol w:w="6347"/>
      </w:tblGrid>
      <w:tr w:rsidR="00590242" w:rsidRPr="0004749B" w:rsidTr="003D4809">
        <w:trPr>
          <w:trHeight w:hRule="exact" w:val="2075"/>
        </w:trPr>
        <w:tc>
          <w:tcPr>
            <w:tcW w:w="46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90242" w:rsidRPr="00471AA5" w:rsidRDefault="00590242" w:rsidP="003D4809">
            <w:pPr>
              <w:spacing w:before="160" w:line="300" w:lineRule="auto"/>
              <w:ind w:left="720" w:right="720"/>
              <w:jc w:val="center"/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</w:pPr>
            <w:r w:rsidRPr="00471AA5">
              <w:rPr>
                <w:rFonts w:ascii="Times New Roman" w:hAnsi="Times New Roman" w:cs="Times New Roman"/>
                <w:b/>
                <w:i/>
                <w:iCs/>
                <w:color w:val="7B7B7B"/>
                <w:sz w:val="52"/>
                <w:szCs w:val="52"/>
              </w:rPr>
              <w:t>Oznanila</w:t>
            </w:r>
          </w:p>
          <w:p w:rsidR="00590242" w:rsidRPr="00471AA5" w:rsidRDefault="00590242" w:rsidP="003D4809">
            <w:pPr>
              <w:spacing w:after="0" w:line="240" w:lineRule="auto"/>
              <w:ind w:left="-109"/>
              <w:jc w:val="center"/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</w:pPr>
            <w:bookmarkStart w:id="0" w:name="TAB__MASNI"/>
            <w:bookmarkStart w:id="1" w:name="ZUPNIJA"/>
            <w:bookmarkEnd w:id="0"/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</w:t>
            </w:r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>LIBELIČE</w:t>
            </w:r>
            <w:bookmarkEnd w:id="1"/>
            <w:r w:rsidRPr="00471AA5">
              <w:rPr>
                <w:rFonts w:ascii="Tahoma" w:eastAsia="Times New Roman" w:hAnsi="Tahoma" w:cs="Constantia"/>
                <w:b/>
                <w:i/>
                <w:sz w:val="28"/>
                <w:szCs w:val="28"/>
                <w:lang w:val="sl-SI"/>
              </w:rPr>
              <w:t xml:space="preserve"> - SV. MARTIN</w:t>
            </w:r>
          </w:p>
          <w:p w:rsidR="00590242" w:rsidRPr="008E5D66" w:rsidRDefault="00590242" w:rsidP="003D4809">
            <w:pPr>
              <w:spacing w:after="0" w:line="240" w:lineRule="auto"/>
              <w:ind w:left="-142" w:hanging="251"/>
              <w:rPr>
                <w:rFonts w:ascii="Tahoma" w:eastAsia="Times New Roman" w:hAnsi="Tahoma"/>
                <w:b/>
                <w:bCs/>
                <w:i/>
                <w:iCs/>
                <w:sz w:val="24"/>
                <w:szCs w:val="24"/>
              </w:rPr>
            </w:pPr>
            <w:r w:rsidRPr="00471AA5">
              <w:rPr>
                <w:rFonts w:ascii="Tahoma" w:eastAsia="Times New Roman" w:hAnsi="Tahoma" w:cs="Constantia"/>
                <w:i/>
                <w:sz w:val="24"/>
                <w:szCs w:val="24"/>
                <w:lang w:val="sl-SI"/>
              </w:rPr>
              <w:t xml:space="preserve">         </w:t>
            </w:r>
            <w:r>
              <w:rPr>
                <w:rFonts w:ascii="Tahoma" w:eastAsia="Times New Roman" w:hAnsi="Tahoma" w:cs="Constantia"/>
                <w:b/>
                <w:i/>
                <w:sz w:val="24"/>
                <w:szCs w:val="24"/>
                <w:lang w:val="sl-SI"/>
              </w:rPr>
              <w:t>7</w:t>
            </w:r>
            <w:r w:rsidRPr="008E5D66">
              <w:rPr>
                <w:rFonts w:ascii="Tahoma" w:eastAsia="Times New Roman" w:hAnsi="Tahoma" w:cs="Constantia"/>
                <w:b/>
                <w:i/>
                <w:sz w:val="24"/>
                <w:szCs w:val="24"/>
                <w:lang w:val="sl-SI"/>
              </w:rPr>
              <w:t>. teden 2025 -  januar - prosinec</w:t>
            </w:r>
          </w:p>
        </w:tc>
        <w:tc>
          <w:tcPr>
            <w:tcW w:w="6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0242" w:rsidRPr="0004749B" w:rsidRDefault="00CC546D" w:rsidP="003D4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192405</wp:posOffset>
                  </wp:positionH>
                  <wp:positionV relativeFrom="page">
                    <wp:posOffset>24765</wp:posOffset>
                  </wp:positionV>
                  <wp:extent cx="3537585" cy="121285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0242" w:rsidRPr="0004749B" w:rsidTr="003D4809">
        <w:trPr>
          <w:trHeight w:hRule="exact" w:val="996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90242" w:rsidRPr="001C6C5F" w:rsidRDefault="00590242" w:rsidP="003D4809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590242" w:rsidRPr="00427640" w:rsidRDefault="00590242" w:rsidP="003D4809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9.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0242" w:rsidRPr="00F636C2" w:rsidRDefault="00590242" w:rsidP="003D4809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</w:t>
            </w:r>
            <w:r w:rsidRPr="003D4809">
              <w:rPr>
                <w:rFonts w:ascii="Book Antiqua" w:eastAsia="Times New Roman" w:hAnsi="Book Antiqua"/>
                <w:b/>
                <w:color w:val="FF0000"/>
                <w:sz w:val="28"/>
                <w:szCs w:val="28"/>
              </w:rPr>
              <w:t xml:space="preserve"> 5</w:t>
            </w:r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. nedelja med letom</w:t>
            </w:r>
          </w:p>
          <w:p w:rsidR="00590242" w:rsidRPr="003D4809" w:rsidRDefault="00590242" w:rsidP="003D4809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0"/>
                <w:szCs w:val="20"/>
              </w:rPr>
            </w:pPr>
            <w:r w:rsidRPr="003D4809">
              <w:rPr>
                <w:rFonts w:ascii="Book Antiqua" w:eastAsia="Times New Roman" w:hAnsi="Book Antiqua"/>
                <w:color w:val="FF0000"/>
                <w:sz w:val="20"/>
                <w:szCs w:val="20"/>
              </w:rPr>
              <w:t xml:space="preserve"> </w:t>
            </w:r>
            <w:r w:rsidRPr="003D4809">
              <w:rPr>
                <w:rFonts w:ascii="Book Antiqua" w:eastAsia="Times New Roman" w:hAnsi="Book Antiqua"/>
                <w:b/>
                <w:color w:val="FF0000"/>
                <w:sz w:val="20"/>
                <w:szCs w:val="20"/>
              </w:rPr>
              <w:t xml:space="preserve">      Apolonija , mučenka</w:t>
            </w:r>
          </w:p>
        </w:tc>
        <w:tc>
          <w:tcPr>
            <w:tcW w:w="6347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0242" w:rsidRPr="00643DDB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152B4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08:00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za + Marijo Poderčnik         </w:t>
            </w:r>
            <w:r w:rsidRPr="00152B4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</w:t>
            </w:r>
            <w:r w:rsidRPr="00152B4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r w:rsidRPr="00E02C53">
              <w:rPr>
                <w:rFonts w:ascii="Book Antiqua" w:eastAsia="Times New Roman" w:hAnsi="Book Antiqua" w:cs="Calibri"/>
                <w:b/>
                <w:color w:val="C00000"/>
                <w:sz w:val="16"/>
                <w:szCs w:val="16"/>
              </w:rPr>
              <w:t>v Črnečah</w:t>
            </w:r>
            <w:r w:rsidRPr="00152B40">
              <w:rPr>
                <w:rFonts w:ascii="Book Antiqua" w:eastAsia="Times New Roman" w:hAnsi="Book Antiqua" w:cs="Calibri"/>
                <w:color w:val="C00000"/>
              </w:rPr>
              <w:t xml:space="preserve">  </w:t>
            </w:r>
          </w:p>
          <w:p w:rsidR="00590242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+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Ceniko, Jožefa Močniika/Danica/</w:t>
            </w:r>
          </w:p>
          <w:p w:rsidR="00590242" w:rsidRPr="00E02C53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</w:pPr>
            <w:r w:rsidRPr="00C36ED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</w:t>
            </w:r>
            <w:r w:rsidRPr="00C36ED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</w:t>
            </w:r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2F3C97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E02C53"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  <w:t>v Libeličah</w:t>
            </w:r>
          </w:p>
          <w:p w:rsidR="00590242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  <w:tr w:rsidR="00590242" w:rsidRPr="0004749B" w:rsidTr="003D4809">
        <w:trPr>
          <w:trHeight w:hRule="exact" w:val="851"/>
        </w:trPr>
        <w:tc>
          <w:tcPr>
            <w:tcW w:w="212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0242" w:rsidRPr="000B36D8" w:rsidRDefault="00590242" w:rsidP="003D4809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PONEDELJEK </w:t>
            </w:r>
          </w:p>
          <w:p w:rsidR="00590242" w:rsidRPr="000B36D8" w:rsidRDefault="00590242" w:rsidP="003D4809">
            <w:pPr>
              <w:spacing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10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0242" w:rsidRPr="00590242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r w:rsidRPr="0059024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Sholastika,   </w:t>
            </w:r>
          </w:p>
          <w:p w:rsidR="00590242" w:rsidRPr="00CE590F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59024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redovnica</w:t>
            </w:r>
          </w:p>
        </w:tc>
        <w:tc>
          <w:tcPr>
            <w:tcW w:w="6347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590242" w:rsidRPr="00B25CBF" w:rsidRDefault="00B25CBF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B25CBF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09:</w:t>
            </w:r>
            <w:r w:rsidR="00590242" w:rsidRPr="00B25CBF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00         po namenu </w:t>
            </w:r>
            <w:r w:rsidRPr="00B25CBF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p. D.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v DSČ</w:t>
            </w:r>
          </w:p>
          <w:p w:rsidR="00590242" w:rsidRPr="00B25CBF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5B9BD5" w:themeColor="accent1"/>
                <w:sz w:val="16"/>
                <w:szCs w:val="16"/>
              </w:rPr>
            </w:pPr>
            <w:r w:rsidRPr="00E02C53">
              <w:rPr>
                <w:rFonts w:ascii="Book Antiqua" w:eastAsia="Times New Roman" w:hAnsi="Book Antiqua" w:cs="Calibri"/>
                <w:b/>
                <w:sz w:val="16"/>
                <w:szCs w:val="16"/>
              </w:rPr>
              <w:t xml:space="preserve"> </w:t>
            </w:r>
            <w:r w:rsidR="00B25CBF" w:rsidRPr="00B25CBF">
              <w:rPr>
                <w:rFonts w:ascii="Book Antiqua" w:eastAsia="Times New Roman" w:hAnsi="Book Antiqua" w:cs="Calibri"/>
                <w:b/>
                <w:color w:val="5B9BD5" w:themeColor="accent1"/>
                <w:sz w:val="24"/>
                <w:szCs w:val="24"/>
              </w:rPr>
              <w:t>11:00</w:t>
            </w:r>
            <w:r w:rsidRPr="00B25CBF">
              <w:rPr>
                <w:rFonts w:ascii="Book Antiqua" w:eastAsia="Times New Roman" w:hAnsi="Book Antiqua" w:cs="Calibri"/>
                <w:b/>
                <w:color w:val="5B9BD5" w:themeColor="accent1"/>
                <w:sz w:val="16"/>
                <w:szCs w:val="16"/>
              </w:rPr>
              <w:t xml:space="preserve">                 </w:t>
            </w:r>
            <w:r w:rsidR="00B25CBF" w:rsidRPr="00B25CBF">
              <w:rPr>
                <w:rFonts w:ascii="Book Antiqua" w:eastAsia="Times New Roman" w:hAnsi="Book Antiqua" w:cs="Calibri"/>
                <w:b/>
                <w:color w:val="5B9BD5" w:themeColor="accent1"/>
                <w:sz w:val="16"/>
                <w:szCs w:val="16"/>
              </w:rPr>
              <w:t xml:space="preserve"> </w:t>
            </w:r>
            <w:r w:rsidRPr="00B25CBF">
              <w:rPr>
                <w:rFonts w:ascii="Book Antiqua" w:eastAsia="Times New Roman" w:hAnsi="Book Antiqua" w:cs="Calibri"/>
                <w:b/>
                <w:color w:val="5B9BD5" w:themeColor="accent1"/>
                <w:sz w:val="16"/>
                <w:szCs w:val="16"/>
              </w:rPr>
              <w:t xml:space="preserve">srečanje </w:t>
            </w:r>
            <w:r w:rsidR="00B25CBF" w:rsidRPr="00B25CBF">
              <w:rPr>
                <w:rFonts w:ascii="Book Antiqua" w:eastAsia="Times New Roman" w:hAnsi="Book Antiqua" w:cs="Calibri"/>
                <w:b/>
                <w:color w:val="5B9BD5" w:themeColor="accent1"/>
                <w:sz w:val="16"/>
                <w:szCs w:val="16"/>
              </w:rPr>
              <w:t xml:space="preserve">z Bojano Šrajner                                                 </w:t>
            </w:r>
            <w:r w:rsidR="00B25CBF" w:rsidRPr="00B25CBF">
              <w:rPr>
                <w:rFonts w:ascii="Book Antiqua" w:eastAsia="Times New Roman" w:hAnsi="Book Antiqua" w:cs="Calibri"/>
                <w:b/>
                <w:color w:val="5B9BD5" w:themeColor="accent1"/>
                <w:sz w:val="16"/>
                <w:szCs w:val="16"/>
              </w:rPr>
              <w:t>v Črnečah</w:t>
            </w:r>
            <w:r w:rsidR="00B25CBF" w:rsidRPr="00B25CBF">
              <w:rPr>
                <w:rFonts w:ascii="Book Antiqua" w:eastAsia="Times New Roman" w:hAnsi="Book Antiqua" w:cs="Calibri"/>
                <w:color w:val="5B9BD5" w:themeColor="accent1"/>
                <w:sz w:val="16"/>
                <w:szCs w:val="16"/>
              </w:rPr>
              <w:t xml:space="preserve">  </w:t>
            </w:r>
          </w:p>
          <w:p w:rsidR="00590242" w:rsidRPr="008208A1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  <w:lang w:val="sl-SI"/>
              </w:rPr>
            </w:pPr>
          </w:p>
        </w:tc>
      </w:tr>
      <w:tr w:rsidR="00590242" w:rsidRPr="0004749B" w:rsidTr="003D4809">
        <w:trPr>
          <w:trHeight w:hRule="exact" w:val="954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0242" w:rsidRPr="000B36D8" w:rsidRDefault="00590242" w:rsidP="003D4809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  <w:t xml:space="preserve">     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TOREK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        </w:t>
            </w:r>
          </w:p>
          <w:p w:rsidR="00590242" w:rsidRPr="000B36D8" w:rsidRDefault="00590242" w:rsidP="003D4809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11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0242" w:rsidRPr="00590242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32"/>
                <w:szCs w:val="32"/>
              </w:rPr>
              <w:t xml:space="preserve"> </w:t>
            </w:r>
            <w:r w:rsidRPr="00307DD2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 w:rsidRPr="00590242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Lurška Mati Božja</w:t>
            </w:r>
          </w:p>
          <w:p w:rsidR="00590242" w:rsidRPr="00344E6C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</w:t>
            </w:r>
            <w:r w:rsidRPr="00590242">
              <w:rPr>
                <w:rFonts w:ascii="Book Antiqua" w:eastAsia="Times New Roman" w:hAnsi="Book Antiqua" w:cs="Calibri"/>
                <w:b/>
                <w:sz w:val="24"/>
                <w:szCs w:val="24"/>
              </w:rPr>
              <w:t>Benedikt, menih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  <w:t xml:space="preserve">   </w:t>
            </w:r>
            <w:r w:rsidRPr="00590242">
              <w:rPr>
                <w:rFonts w:ascii="Book Antiqua" w:eastAsia="Times New Roman" w:hAnsi="Book Antiqua" w:cs="Calibri"/>
                <w:b/>
              </w:rPr>
              <w:t>svetovni dan bolnikov</w:t>
            </w:r>
          </w:p>
        </w:tc>
        <w:tc>
          <w:tcPr>
            <w:tcW w:w="6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590242" w:rsidRPr="00E02C53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18:00 </w:t>
            </w:r>
            <w:r w:rsidR="00B25CBF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za + Dolfija Hanžeta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 </w:t>
            </w:r>
            <w:r w:rsidRPr="00E02C53">
              <w:rPr>
                <w:rFonts w:ascii="Book Antiqua" w:eastAsia="Times New Roman" w:hAnsi="Book Antiqua" w:cs="Calibri"/>
                <w:b/>
                <w:sz w:val="16"/>
                <w:szCs w:val="16"/>
              </w:rPr>
              <w:t>v Črnečah</w:t>
            </w:r>
            <w:r w:rsidRPr="00E02C53">
              <w:rPr>
                <w:rFonts w:ascii="Book Antiqua" w:eastAsia="Times New Roman" w:hAnsi="Book Antiqua" w:cs="Calibri"/>
                <w:color w:val="FF0000"/>
                <w:sz w:val="16"/>
                <w:szCs w:val="16"/>
              </w:rPr>
              <w:t xml:space="preserve">  </w:t>
            </w:r>
          </w:p>
          <w:p w:rsidR="00590242" w:rsidRPr="00E02C53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16"/>
                <w:szCs w:val="16"/>
              </w:rPr>
            </w:pPr>
            <w:r w:rsidRPr="00E02C53">
              <w:rPr>
                <w:rFonts w:ascii="Book Antiqua" w:eastAsia="Times New Roman" w:hAnsi="Book Antiqua" w:cs="Calibri"/>
                <w:b/>
                <w:sz w:val="16"/>
                <w:szCs w:val="16"/>
              </w:rPr>
              <w:t xml:space="preserve">                      </w:t>
            </w:r>
          </w:p>
          <w:p w:rsidR="00590242" w:rsidRPr="00307DD2" w:rsidRDefault="00590242" w:rsidP="003D4809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307DD2">
              <w:rPr>
                <w:rFonts w:ascii="Book Antiqua" w:eastAsia="Times New Roman" w:hAnsi="Book Antiqua" w:cs="Calibri"/>
                <w:b/>
                <w:i/>
                <w:sz w:val="28"/>
                <w:szCs w:val="28"/>
                <w:highlight w:val="yellow"/>
              </w:rPr>
              <w:t xml:space="preserve">    </w:t>
            </w:r>
          </w:p>
        </w:tc>
      </w:tr>
      <w:tr w:rsidR="00590242" w:rsidRPr="0004749B" w:rsidTr="003D4809">
        <w:trPr>
          <w:trHeight w:hRule="exact" w:val="847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0242" w:rsidRPr="000B36D8" w:rsidRDefault="00590242" w:rsidP="003D4809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sz w:val="28"/>
                <w:szCs w:val="28"/>
                <w:lang w:val="pt-BR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  <w:lang w:val="pt-BR"/>
              </w:rPr>
              <w:t xml:space="preserve">      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>SREDA</w:t>
            </w:r>
          </w:p>
          <w:p w:rsidR="00590242" w:rsidRPr="000B36D8" w:rsidRDefault="00590242" w:rsidP="003D4809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pt-BR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12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0242" w:rsidRDefault="00590242" w:rsidP="003D4809">
            <w:pPr>
              <w:spacing w:after="0" w:line="240" w:lineRule="auto"/>
              <w:rPr>
                <w:rFonts w:ascii="Book Antiqua" w:hAnsi="Book Antiqua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>Evlalija, mučenka</w:t>
            </w:r>
          </w:p>
          <w:p w:rsidR="00590242" w:rsidRPr="00585112" w:rsidRDefault="00590242" w:rsidP="003D4809">
            <w:pPr>
              <w:spacing w:after="0" w:line="240" w:lineRule="auto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  Erna; Aleksij, šk.</w:t>
            </w:r>
          </w:p>
        </w:tc>
        <w:tc>
          <w:tcPr>
            <w:tcW w:w="6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B25CBF" w:rsidRPr="003561BE" w:rsidRDefault="003561BE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 xml:space="preserve">                   </w:t>
            </w:r>
            <w:r w:rsidRPr="003561BE">
              <w:rPr>
                <w:rFonts w:ascii="Book Antiqua" w:eastAsia="Times New Roman" w:hAnsi="Book Antiqua" w:cs="Calibri"/>
                <w:b/>
                <w:color w:val="70AD47" w:themeColor="accent6"/>
                <w:sz w:val="24"/>
                <w:szCs w:val="24"/>
              </w:rPr>
              <w:t>Smučarski dan v Krajnski gori</w:t>
            </w:r>
          </w:p>
          <w:p w:rsidR="00590242" w:rsidRPr="00A54B5A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</w:pPr>
            <w:r w:rsidRPr="00A54B5A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18:00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   </w:t>
            </w:r>
            <w:r w:rsidR="00B25CBF">
              <w:rPr>
                <w:rFonts w:ascii="Book Antiqua" w:eastAsia="Times New Roman" w:hAnsi="Book Antiqua" w:cs="Calibri"/>
                <w:b/>
                <w:color w:val="FF0000"/>
              </w:rPr>
              <w:t>Šes</w:t>
            </w:r>
            <w:r w:rsidRPr="00E02C53">
              <w:rPr>
                <w:rFonts w:ascii="Book Antiqua" w:eastAsia="Times New Roman" w:hAnsi="Book Antiqua" w:cs="Calibri"/>
                <w:b/>
                <w:color w:val="FF0000"/>
              </w:rPr>
              <w:t>to srečanje tečaja ALFA</w:t>
            </w:r>
            <w:r>
              <w:rPr>
                <w:rFonts w:ascii="Book Antiqua" w:eastAsia="Times New Roman" w:hAnsi="Book Antiqua" w:cs="Calibri"/>
                <w:b/>
                <w:color w:val="FF0000"/>
              </w:rPr>
              <w:t xml:space="preserve">                </w:t>
            </w:r>
            <w:r w:rsidRPr="00021CE4">
              <w:rPr>
                <w:rFonts w:ascii="Book Antiqua" w:eastAsia="Times New Roman" w:hAnsi="Book Antiqua" w:cs="Calibri"/>
                <w:b/>
                <w:color w:val="FF0000"/>
                <w:sz w:val="16"/>
                <w:szCs w:val="16"/>
              </w:rPr>
              <w:t xml:space="preserve">v </w:t>
            </w:r>
            <w:r w:rsidRPr="00E02C53">
              <w:rPr>
                <w:rFonts w:ascii="Book Antiqua" w:eastAsia="Times New Roman" w:hAnsi="Book Antiqua" w:cs="Calibri"/>
                <w:b/>
                <w:color w:val="FF0000"/>
                <w:sz w:val="16"/>
                <w:szCs w:val="16"/>
              </w:rPr>
              <w:t>Dravograd</w:t>
            </w:r>
            <w:r>
              <w:rPr>
                <w:rFonts w:ascii="Book Antiqua" w:eastAsia="Times New Roman" w:hAnsi="Book Antiqua" w:cs="Calibri"/>
                <w:b/>
                <w:color w:val="FF0000"/>
                <w:sz w:val="16"/>
                <w:szCs w:val="16"/>
              </w:rPr>
              <w:t>u</w:t>
            </w:r>
            <w:r w:rsidRPr="00E02C53">
              <w:rPr>
                <w:rFonts w:ascii="Book Antiqua" w:eastAsia="Times New Roman" w:hAnsi="Book Antiqua" w:cs="Calibri"/>
                <w:b/>
                <w:color w:val="FF0000"/>
              </w:rPr>
              <w:t xml:space="preserve"> </w:t>
            </w:r>
          </w:p>
          <w:p w:rsidR="00590242" w:rsidRPr="00A11B15" w:rsidRDefault="00590242" w:rsidP="003D4809">
            <w:pPr>
              <w:tabs>
                <w:tab w:val="right" w:pos="5103"/>
              </w:tabs>
              <w:spacing w:after="0" w:line="240" w:lineRule="auto"/>
              <w:rPr>
                <w:rFonts w:ascii="Book Antiqua" w:hAnsi="Book Antiqua" w:cs="Calibri"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590242" w:rsidRPr="0004749B" w:rsidTr="003D4809">
        <w:trPr>
          <w:trHeight w:hRule="exact" w:val="845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0242" w:rsidRPr="000B36D8" w:rsidRDefault="00590242" w:rsidP="003D4809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ČETRTEK</w:t>
            </w:r>
          </w:p>
          <w:p w:rsidR="00590242" w:rsidRPr="000B36D8" w:rsidRDefault="00590242" w:rsidP="003D4809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13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0242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i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Jordan, redovnik </w:t>
            </w:r>
          </w:p>
          <w:p w:rsidR="00590242" w:rsidRPr="00344E6C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Kristina</w:t>
            </w:r>
            <w:r w:rsidRPr="00344E6C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344E6C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</w:t>
            </w:r>
            <w:r w:rsidRPr="00344E6C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590242" w:rsidRPr="00A11B15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3561BE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1</w:t>
            </w:r>
            <w:r w:rsidR="003561BE" w:rsidRPr="003561BE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>6</w:t>
            </w:r>
            <w:r w:rsidRPr="003561BE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:00 </w:t>
            </w:r>
            <w:r w:rsidR="003561BE" w:rsidRPr="003561BE">
              <w:rPr>
                <w:rFonts w:ascii="Book Antiqua" w:eastAsia="Times New Roman" w:hAnsi="Book Antiqua" w:cs="Calibri"/>
                <w:b/>
                <w:sz w:val="28"/>
                <w:szCs w:val="28"/>
                <w:highlight w:val="yellow"/>
              </w:rPr>
              <w:t xml:space="preserve">za + </w:t>
            </w:r>
            <w:r w:rsidR="003561BE" w:rsidRPr="003561BE">
              <w:rPr>
                <w:rFonts w:ascii="Book Antiqua" w:eastAsia="Times New Roman" w:hAnsi="Book Antiqua" w:cs="Calibri"/>
                <w:b/>
                <w:sz w:val="24"/>
                <w:szCs w:val="24"/>
                <w:highlight w:val="yellow"/>
              </w:rPr>
              <w:t>Ivana Vernekarja in za vse pri hiši pomrle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</w:t>
            </w:r>
            <w:r w:rsidR="003561BE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</w:t>
            </w:r>
          </w:p>
          <w:p w:rsidR="00590242" w:rsidRPr="00A11B15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</w:rPr>
              <w:t xml:space="preserve">  </w:t>
            </w:r>
            <w:r w:rsidRPr="00A11B15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="003561BE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                                 </w:t>
            </w:r>
            <w:r w:rsidR="003561BE" w:rsidRPr="00E02C53"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  <w:t xml:space="preserve"> </w:t>
            </w:r>
            <w:r w:rsidR="003561BE" w:rsidRPr="00E02C53"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  <w:t>v Libeličah</w:t>
            </w:r>
          </w:p>
          <w:p w:rsidR="00590242" w:rsidRPr="00A11B15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</w:p>
          <w:p w:rsidR="00590242" w:rsidRPr="00A11B15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t xml:space="preserve">                           </w:t>
            </w:r>
            <w:r w:rsidRPr="00A11B15">
              <w:rPr>
                <w:rFonts w:ascii="Book Antiqua" w:eastAsia="Times New Roman" w:hAnsi="Book Antiqua" w:cs="Calibri"/>
                <w:b/>
                <w:sz w:val="18"/>
                <w:szCs w:val="18"/>
              </w:rPr>
              <w:br/>
              <w:t xml:space="preserve"> </w:t>
            </w:r>
          </w:p>
          <w:p w:rsidR="00590242" w:rsidRPr="00A11B15" w:rsidRDefault="00590242" w:rsidP="003D4809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</w:rPr>
              <w:br/>
            </w:r>
          </w:p>
          <w:p w:rsidR="00590242" w:rsidRPr="00A11B15" w:rsidRDefault="00590242" w:rsidP="003D4809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590242" w:rsidRPr="00A11B15" w:rsidRDefault="00590242" w:rsidP="003D4809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</w:p>
          <w:p w:rsidR="00590242" w:rsidRPr="00A11B15" w:rsidRDefault="00590242" w:rsidP="003D4809">
            <w:pPr>
              <w:tabs>
                <w:tab w:val="right" w:pos="5103"/>
              </w:tabs>
              <w:spacing w:after="100" w:afterAutospacing="1" w:line="240" w:lineRule="auto"/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</w:pPr>
            <w:r w:rsidRPr="00A11B15">
              <w:rPr>
                <w:rFonts w:ascii="Book Antiqua" w:eastAsia="Times New Roman" w:hAnsi="Book Antiqua" w:cs="Calibri"/>
                <w:b/>
                <w:sz w:val="28"/>
                <w:szCs w:val="28"/>
                <w:lang w:val="sl-SI"/>
              </w:rPr>
              <w:t xml:space="preserve">   </w:t>
            </w:r>
          </w:p>
          <w:p w:rsidR="00590242" w:rsidRPr="00A11B15" w:rsidRDefault="00590242" w:rsidP="003D4809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</w:p>
        </w:tc>
      </w:tr>
      <w:tr w:rsidR="00590242" w:rsidRPr="0004749B" w:rsidTr="003D4809">
        <w:trPr>
          <w:trHeight w:hRule="exact" w:val="854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0242" w:rsidRPr="000B36D8" w:rsidRDefault="00590242" w:rsidP="003D4809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sz w:val="28"/>
                <w:szCs w:val="28"/>
                <w:lang w:val="nl-NL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PETEK </w:t>
            </w:r>
          </w:p>
          <w:p w:rsidR="00590242" w:rsidRPr="000B36D8" w:rsidRDefault="00590242" w:rsidP="003D4809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nl-NL"/>
              </w:rPr>
            </w:pP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14</w:t>
            </w:r>
            <w:r w:rsidRPr="000B36D8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0242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0"/>
                <w:szCs w:val="20"/>
              </w:rPr>
            </w:pPr>
            <w:r w:rsidRPr="00CE590F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</w:t>
            </w:r>
            <w:r w:rsidRPr="00590242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Valentin – Zdravko, muč.</w:t>
            </w:r>
          </w:p>
          <w:p w:rsidR="00590242" w:rsidRPr="00590242" w:rsidRDefault="00590242" w:rsidP="003D4809">
            <w:pPr>
              <w:spacing w:after="0" w:line="240" w:lineRule="auto"/>
              <w:rPr>
                <w:rFonts w:ascii="Book Antiqua" w:eastAsia="Times New Roman" w:hAnsi="Book Antiqua"/>
                <w:b/>
                <w:sz w:val="20"/>
                <w:szCs w:val="20"/>
                <w:lang w:val="sl-SI"/>
              </w:rPr>
            </w:pPr>
            <w:r>
              <w:rPr>
                <w:rFonts w:ascii="Book Antiqua" w:eastAsia="Times New Roman" w:hAnsi="Book Antiqua" w:cs="Calibri"/>
                <w:b/>
                <w:sz w:val="20"/>
                <w:szCs w:val="20"/>
              </w:rPr>
              <w:t xml:space="preserve">   Anton, redovnik</w:t>
            </w:r>
            <w:r w:rsidRPr="00590242">
              <w:rPr>
                <w:rFonts w:ascii="Book Antiqua" w:eastAsia="Times New Roman" w:hAnsi="Book Antiqua"/>
                <w:b/>
                <w:sz w:val="20"/>
                <w:szCs w:val="20"/>
                <w:lang w:val="sl-SI"/>
              </w:rPr>
              <w:t xml:space="preserve">    </w:t>
            </w:r>
          </w:p>
        </w:tc>
        <w:tc>
          <w:tcPr>
            <w:tcW w:w="63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590242" w:rsidRPr="00E02C53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00B0F0"/>
                <w:sz w:val="16"/>
                <w:szCs w:val="16"/>
              </w:rPr>
            </w:pPr>
            <w:r w:rsidRPr="006725E5">
              <w:rPr>
                <w:rFonts w:ascii="Book Antiqua" w:hAnsi="Book Antiqua" w:cs="Calibri"/>
                <w:b/>
                <w:color w:val="00B0F0"/>
                <w:sz w:val="28"/>
                <w:szCs w:val="28"/>
              </w:rPr>
              <w:t xml:space="preserve">09:00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8"/>
                <w:szCs w:val="28"/>
              </w:rPr>
              <w:t>po namenu p. D.</w:t>
            </w:r>
            <w:r w:rsidRPr="00393472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  </w:t>
            </w:r>
            <w:r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           </w:t>
            </w:r>
            <w:r w:rsidRPr="00043126">
              <w:rPr>
                <w:rFonts w:ascii="Book Antiqua" w:eastAsia="Times New Roman" w:hAnsi="Book Antiqua" w:cs="Calibri"/>
                <w:b/>
                <w:color w:val="00B0F0"/>
                <w:sz w:val="24"/>
                <w:szCs w:val="24"/>
              </w:rPr>
              <w:t xml:space="preserve"> </w:t>
            </w:r>
            <w:r w:rsidRPr="00E02C53">
              <w:rPr>
                <w:rFonts w:ascii="Book Antiqua" w:eastAsia="Times New Roman" w:hAnsi="Book Antiqua" w:cs="Calibri"/>
                <w:b/>
                <w:color w:val="00B0F0"/>
                <w:sz w:val="16"/>
                <w:szCs w:val="16"/>
              </w:rPr>
              <w:t>pri  Sv. Križu</w:t>
            </w:r>
          </w:p>
          <w:p w:rsidR="00590242" w:rsidRPr="00E02C53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16"/>
                <w:szCs w:val="16"/>
              </w:rPr>
            </w:pPr>
            <w:r w:rsidRPr="00E02C53">
              <w:rPr>
                <w:rFonts w:ascii="Book Antiqua" w:eastAsia="Times New Roman" w:hAnsi="Book Antiqua" w:cs="Calibri"/>
                <w:b/>
                <w:color w:val="FF0000"/>
                <w:sz w:val="16"/>
                <w:szCs w:val="16"/>
              </w:rPr>
              <w:t xml:space="preserve">                            </w:t>
            </w:r>
            <w:r w:rsidRPr="00E02C53">
              <w:rPr>
                <w:rFonts w:ascii="Book Antiqua" w:eastAsia="Times New Roman" w:hAnsi="Book Antiqua" w:cs="Calibri"/>
                <w:b/>
                <w:color w:val="FF0000"/>
                <w:sz w:val="16"/>
                <w:szCs w:val="16"/>
                <w:lang w:val="sl-SI"/>
              </w:rPr>
              <w:t xml:space="preserve"> </w:t>
            </w:r>
          </w:p>
          <w:p w:rsidR="00590242" w:rsidRPr="00D11948" w:rsidRDefault="00590242" w:rsidP="003D4809">
            <w:pPr>
              <w:spacing w:after="0" w:line="240" w:lineRule="auto"/>
              <w:rPr>
                <w:rFonts w:ascii="Book Antiqua" w:eastAsia="Times New Roman" w:hAnsi="Book Antiqua" w:cs="Calibri"/>
                <w:b/>
                <w:sz w:val="24"/>
                <w:szCs w:val="24"/>
              </w:rPr>
            </w:pPr>
            <w:r w:rsidRPr="00D11948">
              <w:rPr>
                <w:rFonts w:ascii="Book Antiqua" w:eastAsia="Times New Roman" w:hAnsi="Book Antiqua" w:cs="Calibri"/>
                <w:b/>
              </w:rPr>
              <w:t xml:space="preserve">                                                                            </w:t>
            </w:r>
            <w:r>
              <w:rPr>
                <w:rFonts w:ascii="Book Antiqua" w:eastAsia="Times New Roman" w:hAnsi="Book Antiqua" w:cs="Calibri"/>
                <w:b/>
              </w:rPr>
              <w:t xml:space="preserve">     </w:t>
            </w:r>
            <w:r w:rsidRPr="00D11948">
              <w:rPr>
                <w:rFonts w:ascii="Book Antiqua" w:eastAsia="Times New Roman" w:hAnsi="Book Antiqua" w:cs="Calibri"/>
                <w:b/>
              </w:rPr>
              <w:t xml:space="preserve">  </w:t>
            </w:r>
          </w:p>
          <w:p w:rsidR="00590242" w:rsidRPr="00BD21F8" w:rsidRDefault="00590242" w:rsidP="003D4809">
            <w:pPr>
              <w:spacing w:after="0" w:line="240" w:lineRule="auto"/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</w:t>
            </w:r>
            <w:r w:rsidRPr="00BD21F8"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Palatino Linotype" w:eastAsia="Times New Roman" w:hAnsi="Palatino Linotype" w:cs="Tahoma"/>
                <w:b/>
                <w:sz w:val="24"/>
                <w:szCs w:val="24"/>
              </w:rPr>
              <w:t>Žiče</w:t>
            </w:r>
          </w:p>
        </w:tc>
      </w:tr>
      <w:tr w:rsidR="00590242" w:rsidRPr="0004749B" w:rsidTr="003D4809">
        <w:trPr>
          <w:trHeight w:hRule="exact" w:val="849"/>
        </w:trPr>
        <w:tc>
          <w:tcPr>
            <w:tcW w:w="212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0242" w:rsidRPr="00152B40" w:rsidRDefault="00590242" w:rsidP="003D4809">
            <w:pPr>
              <w:spacing w:before="100" w:beforeAutospacing="1" w:after="720" w:line="240" w:lineRule="auto"/>
              <w:ind w:right="113" w:firstLine="113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</w:pP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 xml:space="preserve">  SOBOTA  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br/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>15</w:t>
            </w:r>
            <w:r w:rsidRPr="00152B40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. februar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0242" w:rsidRPr="00152B40" w:rsidRDefault="00590242" w:rsidP="003D4809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152B40"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>Klavdij, redovnik</w:t>
            </w:r>
            <w:r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br/>
              <w:t xml:space="preserve">  Jovita, mučenka</w:t>
            </w:r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</w:t>
            </w:r>
          </w:p>
          <w:p w:rsidR="00590242" w:rsidRPr="00152B40" w:rsidRDefault="00590242" w:rsidP="003D4809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</w:p>
          <w:p w:rsidR="00590242" w:rsidRPr="00152B40" w:rsidRDefault="00590242" w:rsidP="003D4809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</w:pPr>
            <w:r w:rsidRPr="00152B40">
              <w:rPr>
                <w:rFonts w:ascii="Book Antiqua" w:eastAsia="Times New Roman" w:hAnsi="Book Antiqua" w:cs="Calibri"/>
                <w:b/>
                <w:i/>
                <w:sz w:val="24"/>
                <w:szCs w:val="24"/>
              </w:rPr>
              <w:t xml:space="preserve">   </w:t>
            </w:r>
          </w:p>
          <w:p w:rsidR="00590242" w:rsidRPr="00152B40" w:rsidRDefault="00590242" w:rsidP="003D4809">
            <w:pPr>
              <w:spacing w:after="360" w:line="240" w:lineRule="auto"/>
              <w:rPr>
                <w:rFonts w:ascii="Book Antiqua" w:eastAsia="Times New Roman" w:hAnsi="Book Antiqua" w:cs="Calibri"/>
                <w:b/>
                <w:i/>
                <w:sz w:val="20"/>
                <w:szCs w:val="20"/>
              </w:rPr>
            </w:pPr>
          </w:p>
          <w:p w:rsidR="00590242" w:rsidRPr="00152B40" w:rsidRDefault="00590242" w:rsidP="003D4809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4"/>
                <w:szCs w:val="24"/>
              </w:rPr>
            </w:pPr>
          </w:p>
          <w:p w:rsidR="00590242" w:rsidRPr="00152B40" w:rsidRDefault="00590242" w:rsidP="003D4809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</w:pPr>
            <w:r w:rsidRPr="00152B40">
              <w:rPr>
                <w:rFonts w:ascii="Book Antiqua" w:eastAsia="Times New Roman" w:hAnsi="Book Antiqua" w:cs="Tahoma"/>
                <w:b/>
                <w:i/>
                <w:sz w:val="20"/>
                <w:szCs w:val="20"/>
              </w:rPr>
              <w:t xml:space="preserve">   </w:t>
            </w:r>
          </w:p>
          <w:p w:rsidR="00590242" w:rsidRPr="00152B40" w:rsidRDefault="00590242" w:rsidP="003D4809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  <w:p w:rsidR="00590242" w:rsidRPr="00152B40" w:rsidRDefault="00590242" w:rsidP="003D4809">
            <w:pPr>
              <w:spacing w:after="360" w:line="240" w:lineRule="auto"/>
              <w:rPr>
                <w:rFonts w:ascii="Book Antiqua" w:eastAsia="Times New Roman" w:hAnsi="Book Antiqua" w:cs="Tahoma"/>
                <w:b/>
                <w:i/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90242" w:rsidRPr="00152B40" w:rsidRDefault="003561BE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>11</w:t>
            </w:r>
            <w:r w:rsidR="00590242" w:rsidRPr="00152B40">
              <w:rPr>
                <w:rFonts w:ascii="Book Antiqua" w:eastAsia="Times New Roman" w:hAnsi="Book Antiqua" w:cs="Calibri"/>
                <w:b/>
                <w:sz w:val="28"/>
                <w:szCs w:val="28"/>
              </w:rPr>
              <w:t>:00</w:t>
            </w:r>
            <w:r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        </w:t>
            </w:r>
            <w:r w:rsidR="00590242" w:rsidRPr="00152B40">
              <w:rPr>
                <w:rFonts w:ascii="Book Antiqua" w:eastAsia="Times New Roman" w:hAnsi="Book Antiqua" w:cs="Calibri"/>
                <w:b/>
                <w:sz w:val="28"/>
                <w:szCs w:val="28"/>
              </w:rPr>
              <w:t xml:space="preserve"> </w:t>
            </w:r>
            <w:r w:rsidRPr="003561BE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za zdravje in v dober namen </w:t>
            </w:r>
            <w:r w:rsidRPr="003561BE">
              <w:rPr>
                <w:rFonts w:ascii="Book Antiqua" w:eastAsia="Times New Roman" w:hAnsi="Book Antiqua" w:cs="Calibri"/>
                <w:b/>
                <w:sz w:val="20"/>
                <w:szCs w:val="20"/>
              </w:rPr>
              <w:t>/Franja/</w:t>
            </w:r>
            <w:r w:rsidR="00590242" w:rsidRPr="00E02C53">
              <w:rPr>
                <w:rFonts w:ascii="Book Antiqua" w:eastAsia="Times New Roman" w:hAnsi="Book Antiqua" w:cs="Calibri"/>
                <w:b/>
                <w:sz w:val="16"/>
                <w:szCs w:val="16"/>
              </w:rPr>
              <w:t>v Črnečah</w:t>
            </w:r>
            <w:r w:rsidR="00590242" w:rsidRPr="00E02C53">
              <w:rPr>
                <w:rFonts w:ascii="Book Antiqua" w:eastAsia="Times New Roman" w:hAnsi="Book Antiqua" w:cs="Calibri"/>
                <w:color w:val="FF0000"/>
                <w:sz w:val="16"/>
                <w:szCs w:val="16"/>
              </w:rPr>
              <w:t xml:space="preserve">  </w:t>
            </w:r>
            <w:r w:rsidR="00590242" w:rsidRPr="00E02C53">
              <w:rPr>
                <w:rFonts w:ascii="Book Antiqua" w:eastAsia="Times New Roman" w:hAnsi="Book Antiqua" w:cs="Calibri"/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590242" w:rsidRPr="00E02C53">
              <w:rPr>
                <w:rFonts w:ascii="Book Antiqua" w:eastAsia="Times New Roman" w:hAnsi="Book Antiqua" w:cs="Calibri"/>
                <w:sz w:val="16"/>
                <w:szCs w:val="16"/>
              </w:rPr>
              <w:t xml:space="preserve">  </w:t>
            </w:r>
          </w:p>
          <w:p w:rsidR="00590242" w:rsidRPr="003561BE" w:rsidRDefault="003561BE" w:rsidP="003D4809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color w:val="70AD47" w:themeColor="accent6"/>
              </w:rPr>
            </w:pPr>
            <w:r w:rsidRPr="003561BE">
              <w:rPr>
                <w:rFonts w:ascii="Book Antiqua" w:eastAsia="Times New Roman" w:hAnsi="Book Antiqua" w:cs="Calibri"/>
                <w:b/>
                <w:color w:val="70AD47" w:themeColor="accent6"/>
                <w:sz w:val="28"/>
                <w:szCs w:val="28"/>
              </w:rPr>
              <w:t xml:space="preserve">18:00          </w:t>
            </w:r>
            <w:r w:rsidRPr="003561BE">
              <w:rPr>
                <w:rFonts w:ascii="Book Antiqua" w:eastAsia="Times New Roman" w:hAnsi="Book Antiqua" w:cs="Calibri"/>
                <w:b/>
                <w:color w:val="70AD47" w:themeColor="accent6"/>
              </w:rPr>
              <w:t>skavti – zimovanje        Sv. Primož na Pohorju</w:t>
            </w:r>
          </w:p>
          <w:p w:rsidR="00590242" w:rsidRPr="00152B40" w:rsidRDefault="00590242" w:rsidP="003D4809">
            <w:pPr>
              <w:tabs>
                <w:tab w:val="left" w:pos="4226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</w:pPr>
            <w:r w:rsidRPr="00152B4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</w:t>
            </w:r>
            <w:r w:rsidRPr="00152B40">
              <w:rPr>
                <w:rFonts w:ascii="Book Antiqua" w:hAnsi="Book Antiqua" w:cs="Calibri"/>
                <w:b/>
                <w:i/>
              </w:rPr>
              <w:t xml:space="preserve">       </w:t>
            </w:r>
            <w:r w:rsidRPr="00152B40">
              <w:rPr>
                <w:rFonts w:ascii="Book Antiqua" w:eastAsia="Times New Roman" w:hAnsi="Book Antiqua" w:cs="Calibri"/>
                <w:b/>
                <w:i/>
                <w:sz w:val="28"/>
                <w:szCs w:val="28"/>
              </w:rPr>
              <w:t xml:space="preserve">               </w:t>
            </w:r>
            <w:r w:rsidRPr="00152B40">
              <w:rPr>
                <w:rFonts w:ascii="Book Antiqua" w:eastAsia="Times New Roman" w:hAnsi="Book Antiqua" w:cs="Calibri"/>
                <w:b/>
                <w:i/>
              </w:rPr>
              <w:t xml:space="preserve">     </w:t>
            </w:r>
          </w:p>
        </w:tc>
      </w:tr>
      <w:tr w:rsidR="00590242" w:rsidRPr="0004749B" w:rsidTr="003D4809">
        <w:trPr>
          <w:trHeight w:hRule="exact" w:val="1052"/>
        </w:trPr>
        <w:tc>
          <w:tcPr>
            <w:tcW w:w="212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90242" w:rsidRPr="001C6C5F" w:rsidRDefault="00590242" w:rsidP="003D4809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NEDELJA</w:t>
            </w:r>
          </w:p>
          <w:p w:rsidR="00590242" w:rsidRPr="00427640" w:rsidRDefault="00590242" w:rsidP="003D4809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  <w:lang w:val="nl-NL"/>
              </w:rPr>
            </w:pPr>
            <w:r w:rsidRPr="001C6C5F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16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</w:t>
            </w:r>
            <w:r w:rsidRPr="001C6C5F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februar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0242" w:rsidRPr="00F636C2" w:rsidRDefault="00590242" w:rsidP="003D4809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F636C2">
              <w:rPr>
                <w:rFonts w:ascii="Book Antiqua" w:eastAsia="Times New Roman" w:hAnsi="Book Antiqua"/>
                <w:b/>
                <w:color w:val="FF0000"/>
                <w:sz w:val="18"/>
                <w:szCs w:val="18"/>
              </w:rPr>
              <w:t xml:space="preserve">  </w:t>
            </w:r>
            <w:r w:rsidRPr="003D4809">
              <w:rPr>
                <w:rFonts w:ascii="Book Antiqua" w:eastAsia="Times New Roman" w:hAnsi="Book Antiqua"/>
                <w:b/>
                <w:color w:val="FF0000"/>
                <w:sz w:val="28"/>
                <w:szCs w:val="28"/>
              </w:rPr>
              <w:t>6</w:t>
            </w:r>
            <w:r w:rsidRPr="00F636C2">
              <w:rPr>
                <w:rFonts w:ascii="Book Antiqua" w:eastAsia="Times New Roman" w:hAnsi="Book Antiqua"/>
                <w:b/>
                <w:color w:val="FF0000"/>
                <w:sz w:val="24"/>
                <w:szCs w:val="24"/>
              </w:rPr>
              <w:t>. nedelja med letom</w:t>
            </w:r>
          </w:p>
          <w:p w:rsidR="00590242" w:rsidRPr="003D4809" w:rsidRDefault="00590242" w:rsidP="003D4809">
            <w:pPr>
              <w:spacing w:after="0" w:line="240" w:lineRule="auto"/>
              <w:rPr>
                <w:rFonts w:ascii="Book Antiqua" w:eastAsia="Times New Roman" w:hAnsi="Book Antiqua"/>
                <w:b/>
                <w:color w:val="FF0000"/>
              </w:rPr>
            </w:pPr>
            <w:r w:rsidRPr="003D4809">
              <w:rPr>
                <w:rFonts w:ascii="Book Antiqua" w:eastAsia="Times New Roman" w:hAnsi="Book Antiqua"/>
                <w:color w:val="FF0000"/>
              </w:rPr>
              <w:t xml:space="preserve"> </w:t>
            </w:r>
            <w:r w:rsidRPr="003D4809">
              <w:rPr>
                <w:rFonts w:ascii="Book Antiqua" w:eastAsia="Times New Roman" w:hAnsi="Book Antiqua"/>
                <w:b/>
                <w:color w:val="FF0000"/>
              </w:rPr>
              <w:t xml:space="preserve">      </w:t>
            </w:r>
            <w:r w:rsidR="00B25CBF" w:rsidRPr="003D4809">
              <w:rPr>
                <w:rFonts w:ascii="Book Antiqua" w:eastAsia="Times New Roman" w:hAnsi="Book Antiqua"/>
                <w:b/>
                <w:color w:val="FF0000"/>
              </w:rPr>
              <w:t>Julijana</w:t>
            </w:r>
            <w:r w:rsidRPr="003D4809">
              <w:rPr>
                <w:rFonts w:ascii="Book Antiqua" w:eastAsia="Times New Roman" w:hAnsi="Book Antiqua"/>
                <w:b/>
                <w:color w:val="FF0000"/>
              </w:rPr>
              <w:t xml:space="preserve"> , mučenka</w:t>
            </w:r>
          </w:p>
          <w:p w:rsidR="00B25CBF" w:rsidRPr="000B36D8" w:rsidRDefault="00B25CBF" w:rsidP="003D4809">
            <w:pPr>
              <w:spacing w:after="0" w:line="240" w:lineRule="auto"/>
              <w:rPr>
                <w:rFonts w:ascii="Book Antiqua" w:eastAsia="Times New Roman" w:hAnsi="Book Antiqua"/>
                <w:b/>
                <w:i/>
                <w:sz w:val="24"/>
                <w:szCs w:val="24"/>
              </w:rPr>
            </w:pPr>
            <w:r w:rsidRPr="003D4809">
              <w:rPr>
                <w:rFonts w:ascii="Book Antiqua" w:eastAsia="Times New Roman" w:hAnsi="Book Antiqua"/>
                <w:b/>
                <w:color w:val="FF0000"/>
              </w:rPr>
              <w:t xml:space="preserve">       Onezim, škof</w:t>
            </w:r>
          </w:p>
        </w:tc>
        <w:tc>
          <w:tcPr>
            <w:tcW w:w="6347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0242" w:rsidRPr="00643DDB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color w:val="FF0000"/>
              </w:rPr>
            </w:pPr>
            <w:r w:rsidRPr="003D4809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08:00</w:t>
            </w:r>
            <w:r w:rsidRPr="00152B4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r w:rsidRPr="003D4809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>za +</w:t>
            </w:r>
            <w:r w:rsidRPr="003D4809">
              <w:rPr>
                <w:rFonts w:ascii="Book Antiqua" w:eastAsia="Times New Roman" w:hAnsi="Book Antiqua" w:cs="Calibri"/>
                <w:b/>
                <w:color w:val="C00000"/>
              </w:rPr>
              <w:t xml:space="preserve"> </w:t>
            </w:r>
            <w:r w:rsidR="003D4809" w:rsidRPr="003D4809">
              <w:rPr>
                <w:rFonts w:ascii="Book Antiqua" w:eastAsia="Times New Roman" w:hAnsi="Book Antiqua" w:cs="Calibri"/>
                <w:b/>
                <w:color w:val="C00000"/>
              </w:rPr>
              <w:t>očeta Maksa, mamo Ivanko in spomin na Nejca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 </w:t>
            </w:r>
            <w:r w:rsidRPr="00152B4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   </w:t>
            </w:r>
            <w:r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    </w:t>
            </w:r>
            <w:r w:rsidRPr="00152B40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t xml:space="preserve"> </w:t>
            </w:r>
            <w:r w:rsidR="003D4809">
              <w:rPr>
                <w:rFonts w:ascii="Book Antiqua" w:eastAsia="Times New Roman" w:hAnsi="Book Antiqua" w:cs="Calibri"/>
                <w:b/>
                <w:color w:val="C00000"/>
                <w:sz w:val="28"/>
                <w:szCs w:val="28"/>
              </w:rPr>
              <w:br/>
              <w:t xml:space="preserve">                                                                         </w:t>
            </w:r>
            <w:r w:rsidRPr="00E02C53">
              <w:rPr>
                <w:rFonts w:ascii="Book Antiqua" w:eastAsia="Times New Roman" w:hAnsi="Book Antiqua" w:cs="Calibri"/>
                <w:b/>
                <w:color w:val="C00000"/>
                <w:sz w:val="16"/>
                <w:szCs w:val="16"/>
              </w:rPr>
              <w:t>v Črnečah</w:t>
            </w:r>
            <w:r w:rsidRPr="00152B40">
              <w:rPr>
                <w:rFonts w:ascii="Book Antiqua" w:eastAsia="Times New Roman" w:hAnsi="Book Antiqua" w:cs="Calibri"/>
                <w:color w:val="C00000"/>
              </w:rPr>
              <w:t xml:space="preserve">  </w:t>
            </w:r>
          </w:p>
          <w:p w:rsidR="00590242" w:rsidRPr="00E02C53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</w:pPr>
            <w:r w:rsidRPr="001579DF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11:00 za + </w:t>
            </w:r>
            <w:r w:rsidR="003D480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>starše Otto /Ančka/</w:t>
            </w:r>
            <w:r w:rsidR="003D480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</w:t>
            </w:r>
            <w:r w:rsidRPr="00C36ED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     </w:t>
            </w:r>
            <w:r w:rsidRPr="00C36ED9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</w:rPr>
              <w:t xml:space="preserve"> </w:t>
            </w:r>
            <w:r w:rsidRPr="002F3C97">
              <w:rPr>
                <w:rFonts w:ascii="Book Antiqua" w:eastAsia="Times New Roman" w:hAnsi="Book Antiqua" w:cs="Calibri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2F3C97">
              <w:rPr>
                <w:rFonts w:ascii="Book Antiqua" w:eastAsia="Times New Roman" w:hAnsi="Book Antiqua" w:cs="Calibri"/>
                <w:b/>
                <w:color w:val="C00000"/>
                <w:highlight w:val="yellow"/>
              </w:rPr>
              <w:t xml:space="preserve"> </w:t>
            </w:r>
            <w:r w:rsidRPr="00E02C53">
              <w:rPr>
                <w:rFonts w:ascii="Book Antiqua" w:eastAsia="Times New Roman" w:hAnsi="Book Antiqua" w:cs="Calibri"/>
                <w:b/>
                <w:sz w:val="18"/>
                <w:szCs w:val="18"/>
                <w:highlight w:val="yellow"/>
              </w:rPr>
              <w:t>v Libeličah</w:t>
            </w:r>
          </w:p>
          <w:p w:rsidR="00590242" w:rsidRDefault="00590242" w:rsidP="003D4809">
            <w:pPr>
              <w:tabs>
                <w:tab w:val="left" w:pos="1178"/>
              </w:tabs>
              <w:spacing w:after="0" w:line="240" w:lineRule="auto"/>
              <w:rPr>
                <w:rFonts w:ascii="Book Antiqua" w:eastAsia="Times New Roman" w:hAnsi="Book Antiqua" w:cs="Calibri"/>
                <w:b/>
                <w:i/>
                <w:color w:val="C00000"/>
                <w:sz w:val="28"/>
                <w:szCs w:val="28"/>
              </w:rPr>
            </w:pPr>
            <w:r w:rsidRPr="003E04B8">
              <w:rPr>
                <w:rFonts w:ascii="Book Antiqua" w:eastAsia="Times New Roman" w:hAnsi="Book Antiqua" w:cs="Calibri"/>
                <w:b/>
                <w:sz w:val="24"/>
                <w:szCs w:val="24"/>
              </w:rPr>
              <w:t xml:space="preserve">       </w:t>
            </w:r>
          </w:p>
        </w:tc>
      </w:tr>
    </w:tbl>
    <w:p w:rsidR="006517D5" w:rsidRDefault="00CC546D"/>
    <w:p w:rsidR="00CC546D" w:rsidRDefault="00CC546D" w:rsidP="00CC546D">
      <w:pPr>
        <w:ind w:firstLine="720"/>
      </w:pPr>
    </w:p>
    <w:p w:rsidR="003D4809" w:rsidRPr="00CC546D" w:rsidRDefault="00CC546D" w:rsidP="00CC546D">
      <w:pPr>
        <w:ind w:firstLine="720"/>
        <w:rPr>
          <w:rFonts w:ascii="Sylfaen" w:hAnsi="Sylfaen" w:cs="Sylfaen"/>
          <w:sz w:val="34"/>
          <w:szCs w:val="34"/>
        </w:rPr>
      </w:pPr>
      <w:bookmarkStart w:id="2" w:name="_GoBack"/>
      <w:bookmarkEnd w:id="2"/>
      <w:r>
        <w:rPr>
          <w:rFonts w:ascii="Sylfaen" w:hAnsi="Sylfaen" w:cs="Sylfaen"/>
          <w:sz w:val="34"/>
          <w:szCs w:val="34"/>
        </w:rPr>
        <w:t>P</w:t>
      </w:r>
      <w:r w:rsidRPr="00CC546D">
        <w:rPr>
          <w:rFonts w:ascii="Sylfaen" w:hAnsi="Sylfaen" w:cs="Sylfaen"/>
          <w:sz w:val="34"/>
          <w:szCs w:val="34"/>
        </w:rPr>
        <w:t>odobno kot apostola Petra</w:t>
      </w:r>
      <w:r w:rsidRPr="00CC546D">
        <w:rPr>
          <w:sz w:val="34"/>
          <w:szCs w:val="34"/>
        </w:rPr>
        <w:t xml:space="preserve"> </w:t>
      </w:r>
      <w:r>
        <w:rPr>
          <w:sz w:val="34"/>
          <w:szCs w:val="34"/>
        </w:rPr>
        <w:t>t</w:t>
      </w:r>
      <w:r w:rsidRPr="00CC546D">
        <w:rPr>
          <w:rFonts w:ascii="Sylfaen" w:hAnsi="Sylfaen" w:cs="Sylfaen"/>
          <w:sz w:val="34"/>
          <w:szCs w:val="34"/>
        </w:rPr>
        <w:t>udi nas Kristus kliče</w:t>
      </w:r>
      <w:r w:rsidR="003D4809" w:rsidRPr="00CC546D">
        <w:rPr>
          <w:rFonts w:ascii="Sylfaen" w:hAnsi="Sylfaen" w:cs="Sylfaen"/>
          <w:sz w:val="34"/>
          <w:szCs w:val="34"/>
        </w:rPr>
        <w:t>, da zapustimo varno obalo in se na njegovo besedo podamo na morje oz. da zapustimo vsakodnevno plitvino in odrinemo na glob</w:t>
      </w:r>
      <w:r>
        <w:rPr>
          <w:rFonts w:ascii="Sylfaen" w:hAnsi="Sylfaen" w:cs="Sylfaen"/>
          <w:sz w:val="34"/>
          <w:szCs w:val="34"/>
        </w:rPr>
        <w:t>oko morje našega življenja</w:t>
      </w:r>
      <w:r w:rsidR="003D4809" w:rsidRPr="00CC546D">
        <w:rPr>
          <w:rFonts w:ascii="Sylfaen" w:hAnsi="Sylfaen" w:cs="Sylfaen"/>
          <w:sz w:val="34"/>
          <w:szCs w:val="34"/>
        </w:rPr>
        <w:t>.</w:t>
      </w:r>
    </w:p>
    <w:p w:rsidR="00CC546D" w:rsidRPr="00CC546D" w:rsidRDefault="00CC546D" w:rsidP="00CC546D">
      <w:pPr>
        <w:ind w:firstLine="720"/>
        <w:rPr>
          <w:rFonts w:ascii="Sylfaen" w:hAnsi="Sylfaen" w:cs="Sylfaen"/>
          <w:sz w:val="34"/>
          <w:szCs w:val="34"/>
        </w:rPr>
      </w:pPr>
      <w:r w:rsidRPr="00CC546D">
        <w:rPr>
          <w:rFonts w:ascii="Sylfaen" w:hAnsi="Sylfaen" w:cs="Sylfaen"/>
          <w:sz w:val="34"/>
          <w:szCs w:val="34"/>
        </w:rPr>
        <w:t>Bolj ko se je kakšen človek približal Bogu in začutil njegovo svetlobo, toliko bolj je ob tem spoznal svojo lastno temo in grešnost.</w:t>
      </w:r>
    </w:p>
    <w:p w:rsidR="00CC546D" w:rsidRPr="00CC546D" w:rsidRDefault="00CC546D" w:rsidP="00CC546D">
      <w:pPr>
        <w:ind w:firstLine="720"/>
        <w:rPr>
          <w:rFonts w:ascii="Sylfaen" w:hAnsi="Sylfaen" w:cs="Sylfaen"/>
          <w:sz w:val="34"/>
          <w:szCs w:val="34"/>
        </w:rPr>
      </w:pPr>
      <w:r w:rsidRPr="00CC546D">
        <w:rPr>
          <w:rFonts w:ascii="Sylfaen" w:hAnsi="Sylfaen" w:cs="Sylfaen"/>
          <w:sz w:val="34"/>
          <w:szCs w:val="34"/>
        </w:rPr>
        <w:t>Ljudje, ki ne čutijo v sebi nobene grešnosti in kljub velikim napakam, ki jih delajo v svojem življenju, ne uvidijo, da je sploh kaj narobe, kažejo, da so zelo daleč od Boga. Kajti če bi začutili božjo bližino in božjo svetlobo, potem bi v trenutku spoznali svojo grešnost in svojo temo in se je iskreno pokesali.</w:t>
      </w:r>
    </w:p>
    <w:p w:rsidR="00CC546D" w:rsidRPr="008E5D66" w:rsidRDefault="00CC546D" w:rsidP="00CC546D">
      <w:pPr>
        <w:spacing w:after="0" w:line="240" w:lineRule="auto"/>
        <w:rPr>
          <w:rFonts w:cs="Times New Roman"/>
          <w:sz w:val="20"/>
          <w:szCs w:val="20"/>
        </w:rPr>
      </w:pPr>
      <w:r w:rsidRPr="008E5D66">
        <w:rPr>
          <w:rFonts w:cs="Times New Roman"/>
          <w:sz w:val="20"/>
          <w:szCs w:val="20"/>
        </w:rPr>
        <w:t xml:space="preserve">       </w:t>
      </w:r>
      <w:r w:rsidRPr="008E5D66">
        <w:rPr>
          <w:rFonts w:cs="Times New Roman"/>
          <w:sz w:val="20"/>
          <w:szCs w:val="20"/>
        </w:rPr>
        <w:tab/>
      </w:r>
      <w:r w:rsidRPr="008E5D66">
        <w:rPr>
          <w:rFonts w:cs="Times New Roman"/>
          <w:sz w:val="20"/>
          <w:szCs w:val="20"/>
        </w:rPr>
        <w:tab/>
        <w:t xml:space="preserve">           Odgovarja: Franc Kraner, žpk – sodelavec, tel.: 051685734, e-mail: franc.kraner@rkc.si.                                                                                                                                        </w:t>
      </w:r>
    </w:p>
    <w:p w:rsidR="00CC546D" w:rsidRDefault="00CC546D" w:rsidP="00CC546D">
      <w:pPr>
        <w:spacing w:after="0" w:line="240" w:lineRule="auto"/>
      </w:pPr>
      <w:r w:rsidRPr="008E5D66">
        <w:rPr>
          <w:rFonts w:cs="Times New Roman"/>
          <w:sz w:val="20"/>
          <w:szCs w:val="20"/>
        </w:rPr>
        <w:t xml:space="preserve">                                           Naročniki mašnih namenov se strinjajo z objavo v tiskanih oznanilih in oznanilih na spletu ter oglasni deski. </w:t>
      </w:r>
    </w:p>
    <w:p w:rsidR="00CC546D" w:rsidRDefault="00CC546D" w:rsidP="00CC546D">
      <w:pPr>
        <w:ind w:firstLine="720"/>
      </w:pPr>
    </w:p>
    <w:sectPr w:rsidR="00CC546D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2"/>
    <w:rsid w:val="0009141A"/>
    <w:rsid w:val="00172501"/>
    <w:rsid w:val="003561BE"/>
    <w:rsid w:val="003D4809"/>
    <w:rsid w:val="00544EEA"/>
    <w:rsid w:val="00590242"/>
    <w:rsid w:val="00606F0D"/>
    <w:rsid w:val="006E3D56"/>
    <w:rsid w:val="00793FD4"/>
    <w:rsid w:val="00876EB5"/>
    <w:rsid w:val="008B5D7F"/>
    <w:rsid w:val="008F2E2A"/>
    <w:rsid w:val="00973740"/>
    <w:rsid w:val="009C70FB"/>
    <w:rsid w:val="00B22D0F"/>
    <w:rsid w:val="00B25CBF"/>
    <w:rsid w:val="00CC546D"/>
    <w:rsid w:val="00EB7CCE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D515"/>
  <w15:chartTrackingRefBased/>
  <w15:docId w15:val="{49BA16CD-B059-4549-AFCD-D796DD52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0242"/>
    <w:pPr>
      <w:spacing w:after="160" w:line="259" w:lineRule="auto"/>
    </w:pPr>
    <w:rPr>
      <w:rFonts w:cs="Nina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2025-02-06T19:12:00Z</dcterms:created>
  <dcterms:modified xsi:type="dcterms:W3CDTF">2025-02-06T20:04:00Z</dcterms:modified>
</cp:coreProperties>
</file>